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F66" w:rsidRDefault="00F93F66" w:rsidP="003A3BD1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529070" cy="8973606"/>
            <wp:effectExtent l="0" t="0" r="5080" b="0"/>
            <wp:docPr id="1" name="Рисунок 1" descr="J:\гос яз 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гос яз 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3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F66" w:rsidRDefault="00F93F66" w:rsidP="003A3BD1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F93F66" w:rsidRDefault="00F93F66" w:rsidP="003A3BD1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F93F66" w:rsidRDefault="00F93F66" w:rsidP="003A3BD1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F93F66" w:rsidRDefault="00F93F66" w:rsidP="003A3BD1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8110B1" w:rsidRDefault="008110B1">
      <w:bookmarkStart w:id="0" w:name="_GoBack"/>
      <w:bookmarkEnd w:id="0"/>
    </w:p>
    <w:p w:rsidR="00EC6E92" w:rsidRDefault="00EC6E92"/>
    <w:p w:rsidR="00EC6E92" w:rsidRPr="00EC6E92" w:rsidRDefault="00EC6E92" w:rsidP="00EC6E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C6E92">
        <w:rPr>
          <w:rFonts w:ascii="Times New Roman" w:eastAsia="Calibri" w:hAnsi="Times New Roman" w:cs="Times New Roman"/>
          <w:b/>
          <w:sz w:val="24"/>
          <w:szCs w:val="24"/>
        </w:rPr>
        <w:t>Содержание обучения в 8 классе.</w:t>
      </w:r>
    </w:p>
    <w:p w:rsidR="00EC6E92" w:rsidRPr="00EC6E92" w:rsidRDefault="00EC6E92" w:rsidP="00EC6E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Тематическое содержание речи.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1. </w:t>
      </w:r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Мир моего «Я».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О</w:t>
      </w:r>
      <w:proofErr w:type="spellStart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>бщени</w:t>
      </w:r>
      <w:proofErr w:type="spellEnd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е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и дружб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а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 ровесниками. Свободное время,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</w:rPr>
        <w:t>любимые занятия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</w:rPr>
        <w:br/>
        <w:t>и путешествия.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2. М</w:t>
      </w:r>
      <w:proofErr w:type="spellStart"/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ир</w:t>
      </w:r>
      <w:proofErr w:type="spellEnd"/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вокруг меня.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Школьная жизнь.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П</w:t>
      </w:r>
      <w:proofErr w:type="spellStart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>ланирование</w:t>
      </w:r>
      <w:proofErr w:type="spellEnd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своего времени.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Природа и человек.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Э</w:t>
      </w:r>
      <w:proofErr w:type="spellStart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>кологи</w:t>
      </w:r>
      <w:proofErr w:type="spellEnd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я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и </w:t>
      </w:r>
      <w:proofErr w:type="spellStart"/>
      <w:r w:rsidRPr="00EC6E92">
        <w:rPr>
          <w:rFonts w:ascii="Times New Roman" w:eastAsia="Times New Roman" w:hAnsi="Times New Roman" w:cs="Times New Roman"/>
          <w:bCs/>
          <w:sz w:val="24"/>
          <w:szCs w:val="24"/>
        </w:rPr>
        <w:t>окружающ</w:t>
      </w:r>
      <w:proofErr w:type="spellEnd"/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ая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</w:rPr>
        <w:t>сред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а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3. </w:t>
      </w:r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Мир моих увлечений.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В мире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музыки. Молодежная мода и дизайн. Здоровый образ жизни.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4. </w:t>
      </w:r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Моя Родина.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Города России и Татарстана, их достопримечательности.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</w:rPr>
        <w:t>Татарстан - мой родной край. Выдающиеся личности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татарского народа (ученые, писатели, поэты, артисты, спортсмены).</w:t>
      </w:r>
    </w:p>
    <w:p w:rsidR="00EC6E92" w:rsidRPr="00EC6E92" w:rsidRDefault="00EC6E92" w:rsidP="00EC6E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Умения по видам речевой деятельности.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proofErr w:type="spellStart"/>
      <w:r w:rsidRPr="00EC6E9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Аудирование</w:t>
      </w:r>
      <w:proofErr w:type="spellEnd"/>
      <w:r w:rsidRPr="00EC6E9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.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Восприятие на слух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адаптированных аутентичных текстов, содержащих отдельные незнакомые слова, с пониманием основного содержания или запрашиваемой информации и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умение определять основную тему (идею)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прослушанного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текста, постановка уточняющих вопросов к прослушанному тексту.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 w:eastAsia="ru-RU"/>
        </w:rPr>
      </w:pPr>
      <w:r w:rsidRPr="00EC6E92">
        <w:rPr>
          <w:rFonts w:ascii="Times New Roman" w:eastAsia="Times New Roman" w:hAnsi="Times New Roman" w:cs="Times New Roman"/>
          <w:bCs/>
          <w:i/>
          <w:sz w:val="24"/>
          <w:szCs w:val="24"/>
          <w:lang w:val="tt-RU" w:eastAsia="ru-RU"/>
        </w:rPr>
        <w:t xml:space="preserve">Говорение.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Диалогическая речь: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диалог-побуждение к действию (умения обращаться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с просьбой,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или не соглашаться на предложение собеседника, объясняя причину своего решения), диалог-расспрос (сообщать фактическую информацию, отвечая на вопросы разных видов, выражать свое отношение к обсуждаемым фактам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событиям, запрашивать интересующую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информацию, переходить с позиции спрашивающего на позицию отвечающего и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наоборот),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комбинированный диалог.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Монологическая речь: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устных связных монологических высказываний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с использованием основных коммуникативных типов речи: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(предмета, внешности и одежды человека), в том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характеристика реального человека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литературного персонажа),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повествование (сообщение), рассуждение, пересказ основного содержания прочитанного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прослушанного текста,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краткое изложение результатов выполненной проектной работы.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мения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диалогической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 монологической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 развиваются в стандартных ситуациях общения в рамках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тематического содержания речи с опорой на речевые ситуации,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слова и (или) иллюстрации, фотографии с соблюдением норм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татарского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речевого этикета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Чтение.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тение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 себя 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несложны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адаптированны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аутентичны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ов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разных жанров и стилей, 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отдельные незнакомые слова, с пониманием основного содержания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несплошных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текстов (таблиц)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понимание представленной в них информации.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популярн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ые тексты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несплошной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 (таблица).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proofErr w:type="spellStart"/>
      <w:r w:rsidRPr="00EC6E9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Письмо.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Написание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сообщений информационного характера: объявление, меню, электронное сообщение личного характера, написание тезисов (составление плана)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 основному содержанию текста,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краткое письменное изложение основного содержания прочитанного текста,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письменное изложение своего отношения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 xml:space="preserve">к поступкам героев, аргументируя своё мнение по нравственной проблеме прочитанного текста,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письменная характеристика литературного персонажа.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Языковые знания и навыки.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Фонетика.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Тексты для чтения вслух: сообщение информационного характера, отрывок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>из научно-популярного текста, рассказ, диалог (беседа).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Графика. Орфография. Пунктуация.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Лексика.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Распознавание и употребление в устной и письменной речи не менее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850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8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класса, включая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6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00 лексических единиц, усвоенных в 1-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7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классах,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слов-названий предметов, их признаков, действий предметов,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EC6E92">
        <w:rPr>
          <w:rFonts w:ascii="Times New Roman" w:eastAsia="Calibri" w:hAnsi="Times New Roman" w:cs="Times New Roman"/>
          <w:sz w:val="24"/>
          <w:szCs w:val="24"/>
        </w:rPr>
        <w:t>(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истәлекле, модалы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парных </w:t>
      </w:r>
      <w:r w:rsidRPr="00EC6E92">
        <w:rPr>
          <w:rFonts w:ascii="Times New Roman" w:eastAsia="Calibri" w:hAnsi="Times New Roman" w:cs="Times New Roman"/>
          <w:sz w:val="24"/>
          <w:szCs w:val="24"/>
        </w:rPr>
        <w:t>(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җыр-бию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сложных </w:t>
      </w:r>
      <w:r w:rsidRPr="00EC6E92">
        <w:rPr>
          <w:rFonts w:ascii="Times New Roman" w:eastAsia="Calibri" w:hAnsi="Times New Roman" w:cs="Times New Roman"/>
          <w:sz w:val="24"/>
          <w:szCs w:val="24"/>
        </w:rPr>
        <w:t>(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көнчыгыш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составных </w:t>
      </w:r>
      <w:r w:rsidRPr="00EC6E92">
        <w:rPr>
          <w:rFonts w:ascii="Times New Roman" w:eastAsia="Calibri" w:hAnsi="Times New Roman" w:cs="Times New Roman"/>
          <w:sz w:val="24"/>
          <w:szCs w:val="24"/>
        </w:rPr>
        <w:t>(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шат күңелле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слов.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EC6E9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 Морфология. Синтаксис.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Распознавание в письменном и звучащем тексте и употребление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устной и письменной речи изученных морфологических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форм и синтаксических конструкций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татарского языка: </w:t>
      </w:r>
      <w:r w:rsidRPr="00EC6E92">
        <w:rPr>
          <w:rFonts w:ascii="Times New Roman" w:eastAsia="Calibri" w:hAnsi="Times New Roman" w:cs="Times New Roman"/>
          <w:sz w:val="24"/>
          <w:szCs w:val="24"/>
        </w:rPr>
        <w:t>производные, парные, составные, сложные имена существительные, производные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составные </w:t>
      </w:r>
      <w:r w:rsidRPr="00EC6E92">
        <w:rPr>
          <w:rFonts w:ascii="Times New Roman" w:eastAsia="Calibri" w:hAnsi="Times New Roman" w:cs="Times New Roman"/>
          <w:sz w:val="24"/>
          <w:szCs w:val="24"/>
        </w:rPr>
        <w:t xml:space="preserve">имена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>прилагательные</w:t>
      </w:r>
      <w:r w:rsidRPr="00EC6E9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C6E92">
        <w:rPr>
          <w:rFonts w:ascii="Times New Roman" w:eastAsia="Calibri" w:hAnsi="Times New Roman" w:cs="Times New Roman"/>
          <w:sz w:val="24"/>
          <w:szCs w:val="24"/>
        </w:rPr>
        <w:t>конструкци</w:t>
      </w:r>
      <w:proofErr w:type="spellEnd"/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я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имя существительное + имя существительное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EC6E9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аффикс</w:t>
      </w:r>
      <w:r w:rsidRPr="00EC6E92">
        <w:rPr>
          <w:rFonts w:ascii="Times New Roman" w:eastAsia="Times New Roman" w:hAnsi="Times New Roman" w:cs="Times New Roman"/>
          <w:spacing w:val="1"/>
          <w:sz w:val="24"/>
          <w:szCs w:val="24"/>
          <w:lang w:val="tt-RU" w:eastAsia="ru-RU"/>
        </w:rPr>
        <w:t>ом</w:t>
      </w:r>
      <w:r w:rsidRPr="00EC6E9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принадлеж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 лица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Россия Федерациясе, Татарстан Республикасы, Казан шәһәре), 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неопределенные местоимения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кемдер, әллә кем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),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наречия меры и степени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еш, сирәк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),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инфинитив с модал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ными словами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proofErr w:type="spellStart"/>
      <w:r w:rsidRPr="00EC6E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кирәк</w:t>
      </w:r>
      <w:proofErr w:type="spellEnd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(</w:t>
      </w:r>
      <w:proofErr w:type="spellStart"/>
      <w:r w:rsidRPr="00EC6E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кирәкми</w:t>
      </w:r>
      <w:proofErr w:type="spellEnd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я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рый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(</w:t>
      </w:r>
      <w:proofErr w:type="spellStart"/>
      <w:r w:rsidRPr="00EC6E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ярамый</w:t>
      </w:r>
      <w:proofErr w:type="spellEnd"/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м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өмкин (мөмкин түгел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, тиеш (тиеш түгел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Pr="00EC6E92">
        <w:rPr>
          <w:rFonts w:ascii="Times New Roman" w:eastAsia="Calibri" w:hAnsi="Times New Roman" w:cs="Times New Roman"/>
          <w:sz w:val="24"/>
          <w:szCs w:val="24"/>
        </w:rPr>
        <w:t>деепричастие на -</w:t>
      </w:r>
      <w:proofErr w:type="spellStart"/>
      <w:r w:rsidRPr="00EC6E92">
        <w:rPr>
          <w:rFonts w:ascii="Times New Roman" w:eastAsia="Calibri" w:hAnsi="Times New Roman" w:cs="Times New Roman"/>
          <w:sz w:val="24"/>
          <w:szCs w:val="24"/>
        </w:rPr>
        <w:t>ып</w:t>
      </w:r>
      <w:proofErr w:type="spellEnd"/>
      <w:r w:rsidRPr="00EC6E92">
        <w:rPr>
          <w:rFonts w:ascii="Times New Roman" w:eastAsia="Calibri" w:hAnsi="Times New Roman" w:cs="Times New Roman"/>
          <w:sz w:val="24"/>
          <w:szCs w:val="24"/>
        </w:rPr>
        <w:t>, -</w:t>
      </w:r>
      <w:proofErr w:type="spellStart"/>
      <w:r w:rsidRPr="00EC6E92">
        <w:rPr>
          <w:rFonts w:ascii="Times New Roman" w:eastAsia="Calibri" w:hAnsi="Times New Roman" w:cs="Times New Roman"/>
          <w:sz w:val="24"/>
          <w:szCs w:val="24"/>
        </w:rPr>
        <w:t>еп</w:t>
      </w:r>
      <w:proofErr w:type="spellEnd"/>
      <w:r w:rsidRPr="00EC6E92">
        <w:rPr>
          <w:rFonts w:ascii="Times New Roman" w:eastAsia="Calibri" w:hAnsi="Times New Roman" w:cs="Times New Roman"/>
          <w:sz w:val="24"/>
          <w:szCs w:val="24"/>
        </w:rPr>
        <w:t>, -п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; а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налитические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глаголы,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выражающие начало и завершение действия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укый башлады, укып бетерде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,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причастия настоя</w:t>
      </w:r>
      <w:proofErr w:type="spellStart"/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</w:t>
      </w:r>
      <w:proofErr w:type="spellEnd"/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(баручы кеше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бара торган поезд) и </w:t>
      </w:r>
      <w:r w:rsidRPr="00EC6E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прошедшего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времени (килгән кунак);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конструкция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имя действия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+ 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послелог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өчен</w:t>
      </w:r>
      <w:r w:rsidRPr="00EC6E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(белү өчен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)</w:t>
      </w:r>
      <w:r w:rsidRPr="00EC6E92">
        <w:rPr>
          <w:rFonts w:ascii="Times New Roman" w:eastAsia="Calibri" w:hAnsi="Times New Roman" w:cs="Times New Roman"/>
          <w:iCs/>
          <w:sz w:val="24"/>
          <w:szCs w:val="24"/>
        </w:rPr>
        <w:t xml:space="preserve">,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>главные и второстепенные члены предло</w:t>
      </w:r>
      <w:proofErr w:type="spellStart"/>
      <w:r w:rsidRPr="00EC6E92">
        <w:rPr>
          <w:rFonts w:ascii="Times New Roman" w:eastAsia="Calibri" w:hAnsi="Times New Roman" w:cs="Times New Roman"/>
          <w:sz w:val="24"/>
          <w:szCs w:val="24"/>
        </w:rPr>
        <w:t>жения</w:t>
      </w:r>
      <w:proofErr w:type="spellEnd"/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вводные слова 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беренчедән, икенчедән, өченчедән),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союзы 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да (дә), та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(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тә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EC6E9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, яки, </w:t>
      </w:r>
      <w:r w:rsidRPr="00EC6E92">
        <w:rPr>
          <w:rFonts w:ascii="Times New Roman" w:eastAsia="Times New Roman" w:hAnsi="Times New Roman" w:cs="Times New Roman"/>
          <w:sz w:val="24"/>
          <w:szCs w:val="24"/>
          <w:lang w:val="tt-RU"/>
        </w:rPr>
        <w:t>частицы әнә, менә, бит, тагын</w:t>
      </w:r>
      <w:r w:rsidRPr="00EC6E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Pr="00EC6E92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 </w:t>
      </w:r>
      <w:r w:rsidRPr="00EC6E92">
        <w:rPr>
          <w:rFonts w:ascii="Times New Roman" w:eastAsia="Calibri" w:hAnsi="Times New Roman" w:cs="Times New Roman"/>
          <w:sz w:val="24"/>
          <w:szCs w:val="24"/>
        </w:rPr>
        <w:t xml:space="preserve">порядок слов в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>сложных предложениях</w:t>
      </w:r>
      <w:r w:rsidRPr="00EC6E9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EC6E92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Социокультурные знания и умения.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sz w:val="24"/>
          <w:szCs w:val="24"/>
        </w:rPr>
        <w:t>Знание и использование активных формул татарского речевого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EC6E92">
        <w:rPr>
          <w:rFonts w:ascii="Times New Roman" w:eastAsia="Calibri" w:hAnsi="Times New Roman" w:cs="Times New Roman"/>
          <w:sz w:val="24"/>
          <w:szCs w:val="24"/>
        </w:rPr>
        <w:t xml:space="preserve">этикета </w:t>
      </w:r>
      <w:r w:rsidRPr="00EC6E92">
        <w:rPr>
          <w:rFonts w:ascii="Times New Roman" w:eastAsia="Calibri" w:hAnsi="Times New Roman" w:cs="Times New Roman"/>
          <w:sz w:val="24"/>
          <w:szCs w:val="24"/>
        </w:rPr>
        <w:br/>
        <w:t>в ситуациях общения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EC6E92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EC6E92">
        <w:rPr>
          <w:rFonts w:ascii="Times New Roman" w:eastAsia="Calibri" w:hAnsi="Times New Roman" w:cs="Times New Roman"/>
          <w:sz w:val="24"/>
          <w:szCs w:val="24"/>
        </w:rPr>
        <w:t xml:space="preserve"> и использование в устной и письменной речи наиболее употребительных реалий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EC6E92">
        <w:rPr>
          <w:rFonts w:ascii="Times New Roman" w:eastAsia="Calibri" w:hAnsi="Times New Roman" w:cs="Times New Roman"/>
          <w:sz w:val="24"/>
          <w:szCs w:val="24"/>
        </w:rPr>
        <w:t>в рамках отобранного тематического содержания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EC6E92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EC6E92">
        <w:rPr>
          <w:rFonts w:ascii="Times New Roman" w:eastAsia="Calibri" w:hAnsi="Times New Roman" w:cs="Times New Roman"/>
          <w:sz w:val="24"/>
          <w:szCs w:val="24"/>
        </w:rPr>
        <w:t xml:space="preserve"> названий городов России и Татарстана на татарском языке, известных татарских ученых, артистов, художников, спортсменов,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знакомство </w:t>
      </w:r>
      <w:r w:rsidRPr="00EC6E92">
        <w:rPr>
          <w:rFonts w:ascii="Times New Roman" w:eastAsia="Calibri" w:hAnsi="Times New Roman" w:cs="Times New Roman"/>
          <w:sz w:val="24"/>
          <w:szCs w:val="24"/>
        </w:rPr>
        <w:t xml:space="preserve">с образцами татарской поэзии и прозы,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формирование умения представлять основные достижения России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>и Республики Татарстан.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Компенсаторные умения.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Игнорирование лексических и смысловых трудностей, не влияющих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 xml:space="preserve">на понимание основного содержания текста, использование словарных замен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 xml:space="preserve">в процессе устно-речевого общения, использование в качестве опоры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>при порождении собственных высказываний ключевыех слов, плана к тексту, тематического словаря.</w:t>
      </w:r>
    </w:p>
    <w:p w:rsidR="00EC6E92" w:rsidRPr="00EC6E92" w:rsidRDefault="00EC6E92" w:rsidP="00EC6E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BCE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 по государственному (татарскому) языку на уровне основного общего образования</w:t>
      </w:r>
      <w:r w:rsidRPr="000A174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В результате изучения государственного (татарского)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языка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на уровне основного общего образования у обучающегося будут сформированы следующие личностные результаты: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1) гражданского воспитания: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неприятие любых форм экстремизма, дискриминации;</w:t>
      </w:r>
    </w:p>
    <w:p w:rsidR="00EC6E92" w:rsidRPr="000A174B" w:rsidRDefault="00EC6E92" w:rsidP="00EC6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понимание роли различных социальных институтов в жизни человека;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представление об основных правах, свободах и обязанностях гражданина, социальных нормах и правилах межличност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ных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отношений в поликультурном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многоконфессиональном обществе, формируемое в том числе на основе примеров из литературных произведений, написанных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готовность к разнообразной совме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стной деятельности, стремление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к взаимопониманию и взаимопомощи, активное участие в школьном самоуправлении;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волонтёрство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2) патриотического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осознание российской гражданской идентичности в поликультурном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края, страны, других народов России, ценностное отношение к государственному (татарскому) языку,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ическому и природному наследию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памятникам, традициям разных народов, проживающих в родной стране;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3) духовно-нравственного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на моральные ценности и нормы в ситуациях нравственного выбора, готовность оценивать своё поведение,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том числе речевое, и поступки, </w:t>
      </w:r>
      <w:r w:rsidRPr="000A174B">
        <w:rPr>
          <w:rFonts w:ascii="Times New Roman" w:eastAsia="Calibri" w:hAnsi="Times New Roman" w:cs="Times New Roman"/>
          <w:sz w:val="24"/>
          <w:szCs w:val="24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сти в условиях индивидуального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общественного пространства;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4) эстетического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восприимчивость к разным видам искусства, традициям и творчеству свое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го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понимание ценности отечественного и мирового искусства, роли этнических культурных традиций и народного творчест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ва, стремление к самовыражению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разных видах искусства;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5)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физического воспитания, формирования культуры здоровья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эмоционального благополучия: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осознание ценности жизни с опорой на собственный жизненный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 xml:space="preserve">и читательский опыт, ответственное отношение к своему здоровью и установка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принимать себя и других, не осуждая;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рском языке,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навыков рефлексии, признание своего права на ошибку и такого же права другого человека;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6) трудового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дметного знания и ознакомления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деятельностью филологов, журналисто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в, писателей, уважение к труду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общественных интересов и потребностей;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рассказать о своих планах на будущее;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7) экологического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ной сред, готовность к участию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практической деятельности экологической направленности;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8) ценности научного познания: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чтения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как средства познания мира, овладение основными навыками исследовательской деятельности, установка на осмыслени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е опыта, наблюдений, поступков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стремление совершенствовать пути достижения индивидуального и коллективного благополучия.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9) адаптации обучающегося к из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меняющимся условиям социальной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природной среды: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освоение обучающимися социального опыта, основных социальных ролей, норм и правил общественного поведения, ф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орм социальной жизни в группах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обучающихся к взаимодействию в условиях неопределённости, открытость опыту и знаниям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навык выявления и связывания образов, способность формировать новые знания, способность формулировать идеи,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понятия, гипотезы об объектах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явлениях, в том числе ранее не известных, осознавать дефицит собственных знаний и компетенций, планировать своё развитие;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оперировать основными понятиям</w:t>
      </w:r>
      <w:r>
        <w:rPr>
          <w:rFonts w:ascii="Times New Roman" w:eastAsia="Calibri" w:hAnsi="Times New Roman" w:cs="Times New Roman"/>
          <w:sz w:val="24"/>
          <w:szCs w:val="24"/>
        </w:rPr>
        <w:t xml:space="preserve">и, терминами и представлениями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 области концепции устойчивого развития, анализировать и выявлять взаимосвязь природы, общества и экономики, оценивать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свои действия с учётом влияния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 окружающую среду, достижения целей и преодоления вызовов, возможных глобальных последствий;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оценивать ситуацию стресса, корр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ектировать принимаемые решения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действия; формулировать и оценивать риски и последствия, формировать опыт, уметь находить позитивное в сложившейся ситу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ации; быть готовым действовать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отсутствие гарантий успеха.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и характеризовать существенные признаки языковых единиц, языковых явлений и процессов;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закономерности и противоречия в рассматриваемых фактах, данных и наблюдениях, предлагать критерии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выявления закономерностей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противоречий;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в тексте дефициты информации, данных, необходимых для решения поставленной учебной задачи;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EC6E92" w:rsidRPr="000A174B" w:rsidRDefault="00EC6E92" w:rsidP="00EC6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самостоятельно выбирать способ реш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ения учебной задачи при работе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разными типами текстов, разными единицами языка, сравнивая варианты решения и выбирая оптимальный вариан</w:t>
      </w:r>
      <w:r>
        <w:rPr>
          <w:rFonts w:ascii="Times New Roman" w:eastAsia="Calibri" w:hAnsi="Times New Roman" w:cs="Times New Roman"/>
          <w:sz w:val="24"/>
          <w:szCs w:val="24"/>
        </w:rPr>
        <w:t>т с учётом самостоятельно выделе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нных критериев.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использовать вопросы как исследо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вательский инструмент познания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языковом образовании;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формулировать вопросы, фиксирующие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несоответствие между реальным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желательным состоянием ситуации, и самост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оятельно устанавливать искомое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данное;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составлять алгоритм действий и использовать его для решения учебных задач;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бъектов между собой; оценивать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на применимость и достоверность информацию, полученную в ходе лингвистического исследования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(эксперимента);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прогнозировать возможное дальнейш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ее развитие процессов, событий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ваны следующие умения работать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информацией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использовать различные виды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аудирования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EC6E92" w:rsidRPr="000A174B" w:rsidRDefault="00EC6E92" w:rsidP="00EC6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зависимости от коммуникативной установки;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эффективно запоминать и систематизировать информацию.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умения общения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как часть коммуникативных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воспринимать и формулировать суждения, выражать эмоции в соответствии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 xml:space="preserve">с условиями и целями общения; выражать себя (свою точку зрения) в диалогах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дискуссиях, в устной монологической речи и в письменных текстах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распознавать невербальные средства общения, понимать значение социальных знаков;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знать и распознавать предпосылки конфликтных ситуаций и смягчать конфликты, вести переговоры;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понимать намерения других, проявлять уважительное отношение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 собеседнику и в корректной форме формулировать свои возражения;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выбирать формат выступления с учётом цели презентации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умения самоорганизации как части регулятивных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проблемы для решения в учебных и жизненных ситуациях;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собственных возможностей, аргументировать предлагаемые варианты решений;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составлять план действий, вносить необходимые коррективы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ходе его реализации;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делать выбор и брать ответственность за решение.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EC6E92" w:rsidRPr="000A174B" w:rsidRDefault="00EC6E92" w:rsidP="00EC6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владеть разными способами самоконтроля (в том числе речевого),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самомотивации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и рефлексии;</w:t>
      </w:r>
    </w:p>
    <w:p w:rsidR="00EC6E92" w:rsidRPr="000A174B" w:rsidRDefault="00EC6E92" w:rsidP="00EC6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давать адекватную оценку учебной ситуации и предлагать план её изменения;</w:t>
      </w:r>
    </w:p>
    <w:p w:rsidR="00EC6E92" w:rsidRPr="000A174B" w:rsidRDefault="00EC6E92" w:rsidP="00EC6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EC6E92" w:rsidRPr="000A174B" w:rsidRDefault="00EC6E92" w:rsidP="00EC6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объяснять причины достижения (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недостижения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 учётом целей и условий общения; оценивать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соответствие результата цели и условиям общения;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развивать способность управлять собственными эмоциями и эмоциями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и анализировать причины эмоций; понимать мотивы и намерения другого человека, анализируя речевую ситуацию;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регулировать способ выражения собственных эмоций;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осознанно относиться к другому человеку и его мнению;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признавать своё и чужое право на ошибку;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принимать себя и других, не осуждая;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проявлять открытость;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осознавать невозможность контролировать всё вокруг.</w:t>
      </w:r>
    </w:p>
    <w:p w:rsidR="00EC6E92" w:rsidRPr="000A174B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умения совместной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proofErr w:type="gramStart"/>
      <w:r w:rsidRPr="000A174B">
        <w:rPr>
          <w:rFonts w:ascii="Times New Roman" w:eastAsia="Calibri" w:hAnsi="Times New Roman" w:cs="Times New Roman"/>
          <w:sz w:val="24"/>
          <w:szCs w:val="24"/>
        </w:rPr>
        <w:t>:п</w:t>
      </w:r>
      <w:proofErr w:type="gramEnd"/>
      <w:r w:rsidRPr="000A174B">
        <w:rPr>
          <w:rFonts w:ascii="Times New Roman" w:eastAsia="Calibri" w:hAnsi="Times New Roman" w:cs="Times New Roman"/>
          <w:sz w:val="24"/>
          <w:szCs w:val="24"/>
        </w:rPr>
        <w:t>онимать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C6E92" w:rsidRPr="000A174B" w:rsidRDefault="00EC6E92" w:rsidP="00EC6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 представлению отчёта перед группой.</w:t>
      </w:r>
    </w:p>
    <w:p w:rsid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C6E92">
        <w:rPr>
          <w:rFonts w:ascii="Times New Roman" w:eastAsia="Calibri" w:hAnsi="Times New Roman" w:cs="Times New Roman"/>
          <w:b/>
          <w:i/>
          <w:sz w:val="24"/>
          <w:szCs w:val="24"/>
        </w:rPr>
        <w:t>Предметные результаты изучения государственного (татарского)</w:t>
      </w:r>
      <w:r w:rsidRPr="00EC6E9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языка</w:t>
      </w:r>
      <w:r w:rsidRPr="00EC6E92">
        <w:rPr>
          <w:rFonts w:ascii="Times New Roman" w:eastAsia="Calibri" w:hAnsi="Times New Roman" w:cs="Times New Roman"/>
          <w:b/>
          <w:i/>
          <w:sz w:val="24"/>
          <w:szCs w:val="24"/>
        </w:rPr>
        <w:t>. К концу обучения в 8 классе обучающийся научится: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>не менее 9-10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создавать устные связные монологические высказывания (описание,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>или характеристика, повествование, или сообщение, рассуждение) объемом не менее 9-10 фраз с вербальными и (или) невербальными опорами или без них в рамках тематического содержания речи;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>передавать основное содержание прочитанного или прослушанного текста, представлять результаты выполненной проектной работы объемом не менее 9-10 фраз;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>читать про себя и понимать несложные аутентичные тексты разного вида, жанра и стиля объемом до 200-250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EC6E92" w:rsidRPr="00EC6E92" w:rsidRDefault="00EC6E92" w:rsidP="00EC6E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читать несплошные тексты (таблицы, диаграммы, схемы) и понимать представленную в них информацию; составлять личное письмо с опорой и без опоры на образец (объем сообщения - до 70 слов); 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 рассказывть о празднике в школе, о новостях в школьной жизни, рассуждать о секретах успешной учебы. вести комбинированный диалог о правильном планировании, о распределении своего времени, вести диалог-обмен мнениями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 xml:space="preserve">о пользе природы. рассуждать о проблемах экологии окружающей среды, о влиянии человека на окружающую среду; вести комбинированный диалог о выходных днях, о местах отдыха (кино, театр, парк, кафе), вести диалог-расспрос о любимых фильмах, об их героях,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 xml:space="preserve">о любимой музыке, рассказывать о своем кумире, вести диалог-обмен мнениями </w:t>
      </w:r>
      <w:r w:rsidRPr="00EC6E92">
        <w:rPr>
          <w:rFonts w:ascii="Times New Roman" w:eastAsia="Calibri" w:hAnsi="Times New Roman" w:cs="Times New Roman"/>
          <w:sz w:val="24"/>
          <w:szCs w:val="24"/>
          <w:lang w:val="tt-RU"/>
        </w:rPr>
        <w:br/>
        <w:t>о моде, стилях одежды, о дизайне, о здоровом питании; 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:rsidR="00EC6E92" w:rsidRDefault="00EC6E92">
      <w:pPr>
        <w:rPr>
          <w:lang w:val="tt-RU"/>
        </w:rPr>
      </w:pPr>
    </w:p>
    <w:p w:rsidR="00EC6E92" w:rsidRPr="00E37C03" w:rsidRDefault="00EC6E92" w:rsidP="00EC6E9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</w:pPr>
      <w:r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Р.З. </w:t>
      </w:r>
      <w:proofErr w:type="spellStart"/>
      <w:r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Хайдарова</w:t>
      </w:r>
      <w:proofErr w:type="spellEnd"/>
      <w:r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  <w:r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>Р.Л. Малафеева</w:t>
      </w:r>
      <w:r w:rsidR="008C46A9"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  <w:proofErr w:type="spellStart"/>
      <w:r w:rsidR="008C46A9"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Күңелле</w:t>
      </w:r>
      <w:proofErr w:type="spellEnd"/>
      <w:r w:rsidR="008C46A9"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татар теле, 8</w:t>
      </w:r>
      <w:r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класс, Казань: </w:t>
      </w:r>
      <w:proofErr w:type="spellStart"/>
      <w:r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Татармультфильм</w:t>
      </w:r>
      <w:proofErr w:type="spellEnd"/>
      <w:r w:rsidRPr="006A027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</w:t>
      </w:r>
    </w:p>
    <w:p w:rsidR="00EC6E92" w:rsidRPr="004B26EF" w:rsidRDefault="00EC6E92" w:rsidP="00EC6E92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EC6E92" w:rsidRPr="004B26EF" w:rsidRDefault="008C46A9" w:rsidP="00EC6E92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8</w:t>
      </w:r>
      <w:r w:rsidR="00EC6E92"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tbl>
      <w:tblPr>
        <w:tblStyle w:val="a3"/>
        <w:tblW w:w="10768" w:type="dxa"/>
        <w:tblLayout w:type="fixed"/>
        <w:tblLook w:val="04A0" w:firstRow="1" w:lastRow="0" w:firstColumn="1" w:lastColumn="0" w:noHBand="0" w:noVBand="1"/>
      </w:tblPr>
      <w:tblGrid>
        <w:gridCol w:w="704"/>
        <w:gridCol w:w="4961"/>
        <w:gridCol w:w="851"/>
        <w:gridCol w:w="1134"/>
        <w:gridCol w:w="1134"/>
        <w:gridCol w:w="1984"/>
      </w:tblGrid>
      <w:tr w:rsidR="00EC6E92" w:rsidRPr="00B335B0" w:rsidTr="00B335B0">
        <w:trPr>
          <w:trHeight w:val="292"/>
        </w:trPr>
        <w:tc>
          <w:tcPr>
            <w:tcW w:w="704" w:type="dxa"/>
            <w:vMerge w:val="restart"/>
          </w:tcPr>
          <w:p w:rsidR="00EC6E92" w:rsidRPr="00B335B0" w:rsidRDefault="00EC6E92" w:rsidP="001039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335B0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961" w:type="dxa"/>
            <w:vMerge w:val="restart"/>
          </w:tcPr>
          <w:p w:rsidR="00EC6E92" w:rsidRPr="00B335B0" w:rsidRDefault="00EC6E92" w:rsidP="001039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335B0">
              <w:rPr>
                <w:rFonts w:ascii="Times New Roman" w:eastAsia="Calibri" w:hAnsi="Times New Roman" w:cs="Times New Roman"/>
              </w:rPr>
              <w:t>Наименование разделов и тем программы</w:t>
            </w:r>
          </w:p>
          <w:p w:rsidR="00EC6E92" w:rsidRPr="00B335B0" w:rsidRDefault="00EC6E92" w:rsidP="001039B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EC6E92" w:rsidRPr="00B335B0" w:rsidRDefault="00EC6E92" w:rsidP="001039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335B0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1984" w:type="dxa"/>
            <w:vMerge w:val="restart"/>
          </w:tcPr>
          <w:p w:rsidR="00EC6E92" w:rsidRPr="00B335B0" w:rsidRDefault="00EC6E92" w:rsidP="001039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335B0">
              <w:rPr>
                <w:rFonts w:ascii="Times New Roman" w:eastAsia="Calibri" w:hAnsi="Times New Roman" w:cs="Times New Roman"/>
              </w:rPr>
              <w:t>Электронные (цифровые) образовательные ресурсы</w:t>
            </w:r>
          </w:p>
        </w:tc>
      </w:tr>
      <w:tr w:rsidR="00EC6E92" w:rsidRPr="00B335B0" w:rsidTr="00B335B0">
        <w:trPr>
          <w:trHeight w:val="330"/>
        </w:trPr>
        <w:tc>
          <w:tcPr>
            <w:tcW w:w="704" w:type="dxa"/>
            <w:vMerge/>
            <w:tcBorders>
              <w:bottom w:val="single" w:sz="4" w:space="0" w:color="auto"/>
            </w:tcBorders>
          </w:tcPr>
          <w:p w:rsidR="00EC6E92" w:rsidRPr="00B335B0" w:rsidRDefault="00EC6E92" w:rsidP="001039B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  <w:vMerge/>
            <w:tcBorders>
              <w:bottom w:val="single" w:sz="4" w:space="0" w:color="auto"/>
            </w:tcBorders>
          </w:tcPr>
          <w:p w:rsidR="00EC6E92" w:rsidRPr="00B335B0" w:rsidRDefault="00EC6E92" w:rsidP="001039B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EC6E92" w:rsidRPr="00B335B0" w:rsidRDefault="00EC6E92" w:rsidP="001039B4">
            <w:pPr>
              <w:rPr>
                <w:rFonts w:ascii="Times New Roman" w:eastAsia="Calibri" w:hAnsi="Times New Roman" w:cs="Times New Roman"/>
              </w:rPr>
            </w:pPr>
            <w:r w:rsidRPr="00B335B0">
              <w:rPr>
                <w:rFonts w:ascii="Times New Roman" w:eastAsia="Calibri" w:hAnsi="Times New Roman" w:cs="Times New Roman"/>
              </w:rPr>
              <w:t xml:space="preserve">Всего </w:t>
            </w:r>
          </w:p>
        </w:tc>
        <w:tc>
          <w:tcPr>
            <w:tcW w:w="1134" w:type="dxa"/>
          </w:tcPr>
          <w:p w:rsidR="00EC6E92" w:rsidRPr="00B335B0" w:rsidRDefault="00EC6E92" w:rsidP="001039B4">
            <w:pPr>
              <w:rPr>
                <w:rFonts w:ascii="Times New Roman" w:eastAsia="Calibri" w:hAnsi="Times New Roman" w:cs="Times New Roman"/>
              </w:rPr>
            </w:pPr>
            <w:r w:rsidRPr="00B335B0">
              <w:rPr>
                <w:rFonts w:ascii="Times New Roman" w:eastAsia="Calibri" w:hAnsi="Times New Roman" w:cs="Times New Roman"/>
              </w:rPr>
              <w:t>Контрольные работы</w:t>
            </w:r>
          </w:p>
        </w:tc>
        <w:tc>
          <w:tcPr>
            <w:tcW w:w="1134" w:type="dxa"/>
          </w:tcPr>
          <w:p w:rsidR="00EC6E92" w:rsidRPr="00B335B0" w:rsidRDefault="00EC6E92" w:rsidP="001039B4">
            <w:pPr>
              <w:rPr>
                <w:rFonts w:ascii="Times New Roman" w:eastAsia="Calibri" w:hAnsi="Times New Roman" w:cs="Times New Roman"/>
              </w:rPr>
            </w:pPr>
            <w:r w:rsidRPr="00B335B0">
              <w:rPr>
                <w:rFonts w:ascii="Times New Roman" w:eastAsia="Calibri" w:hAnsi="Times New Roman" w:cs="Times New Roman"/>
              </w:rPr>
              <w:t>Практические работы</w:t>
            </w:r>
          </w:p>
        </w:tc>
        <w:tc>
          <w:tcPr>
            <w:tcW w:w="1984" w:type="dxa"/>
            <w:vMerge/>
          </w:tcPr>
          <w:p w:rsidR="00EC6E92" w:rsidRPr="00B335B0" w:rsidRDefault="00EC6E92" w:rsidP="001039B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39472C" w:rsidRPr="004B26EF" w:rsidTr="00B335B0">
        <w:tc>
          <w:tcPr>
            <w:tcW w:w="704" w:type="dxa"/>
          </w:tcPr>
          <w:p w:rsidR="0039472C" w:rsidRPr="002E357F" w:rsidRDefault="0039472C" w:rsidP="0039472C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9472C" w:rsidRDefault="0039472C" w:rsidP="0039472C">
            <w:pP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Күп укыган – күп белер. </w:t>
            </w:r>
          </w:p>
          <w:p w:rsidR="0039472C" w:rsidRPr="00A45B4E" w:rsidRDefault="0039472C" w:rsidP="003947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- </w:t>
            </w: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вокруг меня: </w:t>
            </w:r>
            <w:r w:rsidRPr="00A45B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Школьная жизнь.</w:t>
            </w:r>
          </w:p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B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Планирование своего времени</w:t>
            </w:r>
          </w:p>
        </w:tc>
        <w:tc>
          <w:tcPr>
            <w:tcW w:w="851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39472C" w:rsidRDefault="00F93F66" w:rsidP="0039472C">
            <w:hyperlink r:id="rId7" w:history="1">
              <w:r w:rsidR="0039472C" w:rsidRPr="005C4BD2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</w:p>
        </w:tc>
      </w:tr>
      <w:tr w:rsidR="0039472C" w:rsidRPr="004229F2" w:rsidTr="00B335B0">
        <w:tc>
          <w:tcPr>
            <w:tcW w:w="704" w:type="dxa"/>
          </w:tcPr>
          <w:p w:rsidR="0039472C" w:rsidRPr="002E357F" w:rsidRDefault="0039472C" w:rsidP="0039472C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9472C" w:rsidRDefault="0039472C" w:rsidP="0039472C">
            <w:pP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Мин һәм минем яшьтәшләрем.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- </w:t>
            </w:r>
            <w:r w:rsidRPr="00A45B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Общение и дружба с ровесниками</w:t>
            </w: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39472C" w:rsidRPr="005841B2" w:rsidRDefault="0039472C" w:rsidP="0039472C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моего «Я»: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Общение и дружба с ровесниками</w:t>
            </w:r>
          </w:p>
          <w:p w:rsidR="0039472C" w:rsidRPr="005841B2" w:rsidRDefault="0039472C" w:rsidP="0039472C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моих увлечений: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Здоровый образ жизни</w:t>
            </w:r>
          </w:p>
          <w:p w:rsidR="0039472C" w:rsidRPr="005841B2" w:rsidRDefault="0039472C" w:rsidP="0039472C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моих увлечений: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Молодежная мода и дизайн</w:t>
            </w:r>
          </w:p>
          <w:p w:rsidR="0039472C" w:rsidRPr="005841B2" w:rsidRDefault="0039472C" w:rsidP="0039472C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моих увлечений: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мире музыки.</w:t>
            </w:r>
          </w:p>
          <w:p w:rsidR="0039472C" w:rsidRPr="005841B2" w:rsidRDefault="0039472C" w:rsidP="0039472C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моего «Я»: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Свободное время.</w:t>
            </w: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Любимые занятия и путешествия</w:t>
            </w:r>
          </w:p>
        </w:tc>
        <w:tc>
          <w:tcPr>
            <w:tcW w:w="851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39472C" w:rsidRDefault="00F93F66" w:rsidP="0039472C">
            <w:hyperlink r:id="rId8" w:history="1">
              <w:r w:rsidR="0039472C" w:rsidRPr="005C4BD2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</w:p>
        </w:tc>
      </w:tr>
      <w:tr w:rsidR="0039472C" w:rsidRPr="004B26EF" w:rsidTr="00B335B0">
        <w:tc>
          <w:tcPr>
            <w:tcW w:w="704" w:type="dxa"/>
          </w:tcPr>
          <w:p w:rsidR="0039472C" w:rsidRPr="002E357F" w:rsidRDefault="0039472C" w:rsidP="0039472C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9472C" w:rsidRDefault="0039472C" w:rsidP="003947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Табигать һәм кеше </w:t>
            </w:r>
          </w:p>
          <w:p w:rsidR="0039472C" w:rsidRPr="005841B2" w:rsidRDefault="0039472C" w:rsidP="0039472C">
            <w:pPr>
              <w:pStyle w:val="a4"/>
              <w:numPr>
                <w:ilvl w:val="0"/>
                <w:numId w:val="4"/>
              </w:num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вокруг меня: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Природа и человек. Экология и окружающая среда</w:t>
            </w:r>
          </w:p>
        </w:tc>
        <w:tc>
          <w:tcPr>
            <w:tcW w:w="851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39472C" w:rsidRDefault="00F93F66" w:rsidP="0039472C">
            <w:hyperlink r:id="rId9" w:history="1">
              <w:r w:rsidR="0039472C" w:rsidRPr="005C4BD2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</w:p>
        </w:tc>
      </w:tr>
      <w:tr w:rsidR="0039472C" w:rsidRPr="004B26EF" w:rsidTr="00B335B0">
        <w:tc>
          <w:tcPr>
            <w:tcW w:w="704" w:type="dxa"/>
          </w:tcPr>
          <w:p w:rsidR="0039472C" w:rsidRPr="002E357F" w:rsidRDefault="0039472C" w:rsidP="0039472C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9472C" w:rsidRDefault="0039472C" w:rsidP="0039472C">
            <w:pP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</w:pPr>
            <w:r w:rsidRPr="005841B2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Туган җирем – Татарстан. </w:t>
            </w:r>
          </w:p>
          <w:p w:rsidR="0039472C" w:rsidRPr="005841B2" w:rsidRDefault="0039472C" w:rsidP="0039472C">
            <w:pPr>
              <w:pStyle w:val="a4"/>
              <w:numPr>
                <w:ilvl w:val="0"/>
                <w:numId w:val="4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Моя Родина: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Татарстан – мой родной край. Города России и Татарстана, их достопримечательности.</w:t>
            </w:r>
          </w:p>
          <w:p w:rsidR="0039472C" w:rsidRPr="005841B2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Выдающиеся личности татарского народа</w:t>
            </w:r>
          </w:p>
        </w:tc>
        <w:tc>
          <w:tcPr>
            <w:tcW w:w="851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472C" w:rsidRPr="004B26EF" w:rsidRDefault="0039472C" w:rsidP="003947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39472C" w:rsidRDefault="00F93F66" w:rsidP="0039472C">
            <w:hyperlink r:id="rId10" w:history="1">
              <w:r w:rsidR="0039472C" w:rsidRPr="005C4BD2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</w:p>
        </w:tc>
      </w:tr>
      <w:tr w:rsidR="00EC6E92" w:rsidRPr="004B26EF" w:rsidTr="00B335B0">
        <w:tc>
          <w:tcPr>
            <w:tcW w:w="704" w:type="dxa"/>
          </w:tcPr>
          <w:p w:rsidR="00EC6E92" w:rsidRPr="004B26EF" w:rsidRDefault="00EC6E92" w:rsidP="001039B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</w:tcPr>
          <w:p w:rsidR="00EC6E92" w:rsidRPr="004B26EF" w:rsidRDefault="00EC6E92" w:rsidP="001039B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EC6E92" w:rsidRPr="004B26EF" w:rsidRDefault="00EC6E92" w:rsidP="00103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134" w:type="dxa"/>
          </w:tcPr>
          <w:p w:rsidR="00EC6E92" w:rsidRPr="004B26EF" w:rsidRDefault="00EC6E92" w:rsidP="00103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EC6E92" w:rsidRPr="004B26EF" w:rsidRDefault="00EC6E92" w:rsidP="00103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EC6E92" w:rsidRPr="004B26EF" w:rsidRDefault="00EC6E92" w:rsidP="001039B4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EC6E92" w:rsidRPr="004B26EF" w:rsidRDefault="00EC6E92" w:rsidP="00EC6E92">
      <w:pPr>
        <w:rPr>
          <w:rFonts w:ascii="Times New Roman" w:eastAsia="Calibri" w:hAnsi="Times New Roman" w:cs="Times New Roman"/>
          <w:sz w:val="24"/>
          <w:szCs w:val="24"/>
        </w:rPr>
      </w:pPr>
    </w:p>
    <w:p w:rsidR="00EC6E92" w:rsidRPr="004B26EF" w:rsidRDefault="00EC6E92" w:rsidP="00EC6E9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26EF">
        <w:rPr>
          <w:rFonts w:ascii="Times New Roman" w:eastAsia="Calibri" w:hAnsi="Times New Roman" w:cs="Times New Roman"/>
          <w:b/>
          <w:sz w:val="24"/>
          <w:szCs w:val="24"/>
        </w:rPr>
        <w:t>ПОУРОЧНОЕ ПЛАНИРОВАНИЕ</w:t>
      </w:r>
    </w:p>
    <w:p w:rsidR="00EC6E92" w:rsidRPr="004B26EF" w:rsidRDefault="00B84EDC" w:rsidP="00EC6E9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="00EC6E92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 w:rsidR="00EC6E92" w:rsidRPr="004B26EF" w:rsidRDefault="00EC6E92" w:rsidP="00EC6E92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EC6E92" w:rsidRPr="004B26EF" w:rsidRDefault="00EC6E92" w:rsidP="00EC6E92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105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26"/>
        <w:gridCol w:w="5387"/>
        <w:gridCol w:w="425"/>
        <w:gridCol w:w="709"/>
        <w:gridCol w:w="850"/>
        <w:gridCol w:w="1134"/>
        <w:gridCol w:w="2126"/>
      </w:tblGrid>
      <w:tr w:rsidR="006A027F" w:rsidRPr="004B26EF" w:rsidTr="006A027F">
        <w:trPr>
          <w:trHeight w:val="270"/>
        </w:trPr>
        <w:tc>
          <w:tcPr>
            <w:tcW w:w="426" w:type="dxa"/>
            <w:vMerge w:val="restart"/>
          </w:tcPr>
          <w:p w:rsidR="006A027F" w:rsidRPr="007F0E63" w:rsidRDefault="006A027F" w:rsidP="00CA40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5387" w:type="dxa"/>
            <w:vMerge w:val="restart"/>
          </w:tcPr>
          <w:p w:rsidR="006A027F" w:rsidRPr="007F0E63" w:rsidRDefault="006A027F" w:rsidP="00CA40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1134" w:type="dxa"/>
            <w:gridSpan w:val="2"/>
          </w:tcPr>
          <w:p w:rsidR="006A027F" w:rsidRPr="007F0E63" w:rsidRDefault="006A027F" w:rsidP="00CA40FA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lang w:val="tt-RU"/>
              </w:rPr>
              <w:t>Количество  часов</w:t>
            </w:r>
          </w:p>
        </w:tc>
        <w:tc>
          <w:tcPr>
            <w:tcW w:w="850" w:type="dxa"/>
            <w:tcBorders>
              <w:bottom w:val="nil"/>
            </w:tcBorders>
          </w:tcPr>
          <w:p w:rsidR="006A027F" w:rsidRPr="007F0E63" w:rsidRDefault="006A027F" w:rsidP="00CA40FA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A027F">
              <w:rPr>
                <w:rFonts w:ascii="Times New Roman" w:eastAsia="Calibri" w:hAnsi="Times New Roman" w:cs="Times New Roman"/>
                <w:lang w:val="tt-RU"/>
              </w:rPr>
              <w:t>Дата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6A027F">
              <w:rPr>
                <w:rFonts w:ascii="Times New Roman" w:eastAsia="Calibri" w:hAnsi="Times New Roman" w:cs="Times New Roman"/>
                <w:lang w:val="tt-RU"/>
              </w:rPr>
              <w:t>изучения</w:t>
            </w:r>
          </w:p>
        </w:tc>
        <w:tc>
          <w:tcPr>
            <w:tcW w:w="1134" w:type="dxa"/>
            <w:vMerge w:val="restart"/>
          </w:tcPr>
          <w:p w:rsidR="006A027F" w:rsidRPr="007F0E63" w:rsidRDefault="006A027F" w:rsidP="00CA40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проведе</w:t>
            </w:r>
            <w:r w:rsidRPr="007F0E63">
              <w:rPr>
                <w:rFonts w:ascii="Times New Roman" w:eastAsia="Calibri" w:hAnsi="Times New Roman" w:cs="Times New Roman"/>
              </w:rPr>
              <w:t>ния</w:t>
            </w:r>
          </w:p>
        </w:tc>
        <w:tc>
          <w:tcPr>
            <w:tcW w:w="2126" w:type="dxa"/>
            <w:vMerge w:val="restart"/>
          </w:tcPr>
          <w:p w:rsidR="006A027F" w:rsidRPr="00B335B0" w:rsidRDefault="006A027F" w:rsidP="00CA40F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335B0">
              <w:rPr>
                <w:rFonts w:ascii="Times New Roman" w:eastAsia="Calibri" w:hAnsi="Times New Roman" w:cs="Times New Roman"/>
              </w:rPr>
              <w:t>Электронные (цифровые) образовательные ресурсы</w:t>
            </w:r>
          </w:p>
        </w:tc>
      </w:tr>
      <w:tr w:rsidR="00EC6E92" w:rsidRPr="004B26EF" w:rsidTr="006A027F">
        <w:trPr>
          <w:trHeight w:val="330"/>
        </w:trPr>
        <w:tc>
          <w:tcPr>
            <w:tcW w:w="426" w:type="dxa"/>
            <w:vMerge/>
          </w:tcPr>
          <w:p w:rsidR="00EC6E92" w:rsidRPr="007F0E63" w:rsidRDefault="00EC6E92" w:rsidP="00CA40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  <w:vMerge/>
          </w:tcPr>
          <w:p w:rsidR="00EC6E92" w:rsidRPr="007F0E63" w:rsidRDefault="00EC6E92" w:rsidP="00CA40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" w:type="dxa"/>
          </w:tcPr>
          <w:p w:rsidR="00EC6E92" w:rsidRPr="007F0E63" w:rsidRDefault="00EC6E92" w:rsidP="00CA40F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Всего</w:t>
            </w:r>
          </w:p>
        </w:tc>
        <w:tc>
          <w:tcPr>
            <w:tcW w:w="709" w:type="dxa"/>
          </w:tcPr>
          <w:p w:rsidR="00EC6E92" w:rsidRPr="007F0E63" w:rsidRDefault="00EC6E92" w:rsidP="00CA40F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Контрол</w:t>
            </w:r>
            <w:r w:rsidRPr="007F0E63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ные  работы</w:t>
            </w:r>
          </w:p>
        </w:tc>
        <w:tc>
          <w:tcPr>
            <w:tcW w:w="850" w:type="dxa"/>
            <w:tcBorders>
              <w:top w:val="nil"/>
            </w:tcBorders>
          </w:tcPr>
          <w:p w:rsidR="00EC6E92" w:rsidRPr="007F0E63" w:rsidRDefault="00EC6E92" w:rsidP="006A027F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vMerge/>
          </w:tcPr>
          <w:p w:rsidR="00EC6E92" w:rsidRPr="007F0E63" w:rsidRDefault="00EC6E92" w:rsidP="00CA40FA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EC6E92" w:rsidRPr="00B335B0" w:rsidRDefault="00EC6E92" w:rsidP="00CA40FA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Default="003E3B20" w:rsidP="003E3B20">
            <w:pPr>
              <w:pStyle w:val="Style4"/>
              <w:spacing w:line="240" w:lineRule="auto"/>
              <w:ind w:firstLine="0"/>
              <w:jc w:val="left"/>
              <w:rPr>
                <w:rStyle w:val="FontStyle14"/>
                <w:b/>
                <w:bCs/>
                <w:noProof/>
                <w:sz w:val="22"/>
                <w:szCs w:val="22"/>
                <w:lang w:val="tt-RU"/>
              </w:rPr>
            </w:pPr>
            <w:r>
              <w:rPr>
                <w:rStyle w:val="FontStyle14"/>
                <w:b/>
                <w:bCs/>
                <w:noProof/>
                <w:sz w:val="22"/>
                <w:szCs w:val="22"/>
                <w:lang w:val="tt-RU"/>
              </w:rPr>
              <w:t>Күп укыган – күп белер./</w:t>
            </w:r>
            <w:r w:rsidRPr="005A7259">
              <w:rPr>
                <w:rFonts w:ascii="Times New Roman" w:hAnsi="Times New Roman" w:cs="Times New Roman"/>
                <w:b/>
                <w:lang w:val="tt-RU"/>
              </w:rPr>
              <w:t>Кто много читает – тот много знает</w:t>
            </w:r>
          </w:p>
          <w:p w:rsidR="003E3B20" w:rsidRPr="005A0B3B" w:rsidRDefault="003E3B20" w:rsidP="003E3B20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tt-RU"/>
              </w:rPr>
            </w:pPr>
            <w:r w:rsidRPr="005A0B3B"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tt-RU"/>
              </w:rPr>
              <w:t>День знаний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3C22ED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1" w:history="1">
              <w:r w:rsidR="003E3B20" w:rsidRPr="00D57731">
                <w:rPr>
                  <w:rFonts w:ascii="Times New Roman" w:eastAsia="Calibri" w:hAnsi="Times New Roman" w:cs="Times New Roman"/>
                  <w:color w:val="0563C1"/>
                  <w:sz w:val="16"/>
                  <w:szCs w:val="16"/>
                  <w:u w:val="single"/>
                </w:rPr>
                <w:t>http://ganiev.org/</w:t>
              </w:r>
            </w:hyperlink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 xml:space="preserve">После летнего отдыха. </w:t>
            </w:r>
            <w:r w:rsidRPr="005A725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Имена существительные с аффиксами принадлежности.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2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0B3B" w:rsidRDefault="003E3B20" w:rsidP="003E3B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0B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Школьные новости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3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0B3B" w:rsidRDefault="003E3B20" w:rsidP="003E3B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0B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Учебные при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5A0B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адлежности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4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155A29" w:rsidRDefault="003E3B20" w:rsidP="003E3B20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Расписание уроков. </w:t>
            </w:r>
            <w:r w:rsidRPr="005A725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Имена существительные с </w:t>
            </w:r>
            <w:r w:rsidRPr="005A7259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аффиксами принад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лежности. /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095B12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 w:rsidR="003E3B20" w:rsidRPr="008A451B">
              <w:rPr>
                <w:rFonts w:ascii="Times New Roman" w:hAnsi="Times New Roman"/>
              </w:rPr>
              <w:t>09.</w:t>
            </w:r>
            <w:r w:rsidR="003E3B20" w:rsidRPr="008A451B">
              <w:rPr>
                <w:rFonts w:ascii="Times New Roman" w:hAnsi="Times New Roman"/>
              </w:rPr>
              <w:lastRenderedPageBreak/>
              <w:t>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5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</w:t>
              </w:r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lastRenderedPageBreak/>
                <w:t>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Настоящее </w:t>
            </w:r>
            <w:r w:rsidRPr="005A725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время глагола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6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Ш.Галиев “Мальчики нашего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двора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.” Прошедшее неопределенное время глагола.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7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Ш.Галиев “Мальчики нашего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двора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8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Спряжение изъявительного наклонения в  неопределенном прошедшем времени.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9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Использование в речи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изъявительного наклонения в  неопределенном прошедшем времени.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0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Спряжение изъявительного наклонения в  определенном прошедшем времени.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1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Спряжение изъявительного наклонения в  определенном и неопределенном будущем времени.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Использование в речи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8A451B">
              <w:rPr>
                <w:rFonts w:ascii="Times New Roman" w:hAnsi="Times New Roman"/>
              </w:rPr>
              <w:t>..09.2023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2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F93F66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Деепричастие.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 тип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деепричастия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Закрепление лексики.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5D55DF" w:rsidRDefault="003E3B20" w:rsidP="003E3B20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30.09.2023</w:t>
            </w:r>
          </w:p>
        </w:tc>
        <w:tc>
          <w:tcPr>
            <w:tcW w:w="1134" w:type="dxa"/>
          </w:tcPr>
          <w:p w:rsidR="003E3B20" w:rsidRPr="005D55DF" w:rsidRDefault="003E3B20" w:rsidP="003E3B20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23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3E3B20" w:rsidRPr="00F93F66" w:rsidTr="006A027F">
        <w:tc>
          <w:tcPr>
            <w:tcW w:w="426" w:type="dxa"/>
          </w:tcPr>
          <w:p w:rsidR="003E3B20" w:rsidRPr="005D55DF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 тип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деепричастия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Закрепление лексики.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3C2B96" w:rsidRDefault="003E3B20" w:rsidP="003E3B20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jc w:val="center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02.10.2023</w:t>
            </w:r>
          </w:p>
        </w:tc>
        <w:tc>
          <w:tcPr>
            <w:tcW w:w="1134" w:type="dxa"/>
          </w:tcPr>
          <w:p w:rsidR="003E3B20" w:rsidRPr="003C2B96" w:rsidRDefault="003E3B20" w:rsidP="003E3B20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24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3E3B20" w:rsidRPr="00F93F66" w:rsidTr="006A027F">
        <w:tc>
          <w:tcPr>
            <w:tcW w:w="426" w:type="dxa"/>
          </w:tcPr>
          <w:p w:rsidR="003E3B20" w:rsidRPr="003C2B96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 тип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деепричастия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Закрепление лексики.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3C2B96" w:rsidRDefault="003E3B20" w:rsidP="003E3B20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1134" w:type="dxa"/>
          </w:tcPr>
          <w:p w:rsidR="003E3B20" w:rsidRPr="003C2B96" w:rsidRDefault="003E3B20" w:rsidP="003E3B20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25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3E3B20" w:rsidRPr="00F93F66" w:rsidTr="006A027F">
        <w:tc>
          <w:tcPr>
            <w:tcW w:w="426" w:type="dxa"/>
          </w:tcPr>
          <w:p w:rsidR="003E3B20" w:rsidRPr="003C2B96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тип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деепричастия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Закрепление лексики.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Лексико – грамматический материал рассказа “Ещё успею...” (1 часть)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155A29" w:rsidRDefault="003E3B20" w:rsidP="003E3B20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07.10.2023</w:t>
            </w:r>
          </w:p>
        </w:tc>
        <w:tc>
          <w:tcPr>
            <w:tcW w:w="1134" w:type="dxa"/>
          </w:tcPr>
          <w:p w:rsidR="003E3B20" w:rsidRPr="00155A29" w:rsidRDefault="003E3B20" w:rsidP="003E3B20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26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155A29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над ошибками. </w:t>
            </w:r>
            <w:r w:rsidRPr="005A72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Условное наклонение. </w:t>
            </w:r>
            <w:r w:rsidRPr="005A725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Спряжение глаголов условного наклонения.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09.10.2023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7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Инфинитив с модальными словами.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8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условное наклонение и инфинитив.  Лексико – грамматический материал рассказа “Ещё успею...” 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14.10.2023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9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F93F66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129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Закрепление лексико – грамматического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материал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рассказа “Ещё успею...” 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155A29" w:rsidRDefault="003E3B20" w:rsidP="003E3B20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16.10.2023</w:t>
            </w:r>
          </w:p>
        </w:tc>
        <w:tc>
          <w:tcPr>
            <w:tcW w:w="1134" w:type="dxa"/>
          </w:tcPr>
          <w:p w:rsidR="003E3B20" w:rsidRPr="00155A29" w:rsidRDefault="003E3B20" w:rsidP="003E3B20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30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155A29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Условное наклонение. Лексико – грамматический материал рассказа “Барый смотрет телевизор.”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1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155A29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Условное наклонение.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21.10.2023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2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темы “Кто много читает – тот много знает.” Под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готовка к контрольной работе.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23.10.2023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3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Контрольная работа.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№1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“Кто много читает – тот много знает.”  </w:t>
            </w:r>
          </w:p>
        </w:tc>
        <w:tc>
          <w:tcPr>
            <w:tcW w:w="425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4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F93F66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Default="003E3B20" w:rsidP="003E3B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“Я и мои ровесники.” </w:t>
            </w:r>
          </w:p>
          <w:p w:rsidR="003E3B20" w:rsidRPr="005A7259" w:rsidRDefault="003E3B20" w:rsidP="003E3B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039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Описание человека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Использование словообразующих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окончаний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-лы/-лы, -сыз /-сез. </w:t>
            </w:r>
          </w:p>
        </w:tc>
        <w:tc>
          <w:tcPr>
            <w:tcW w:w="425" w:type="dxa"/>
          </w:tcPr>
          <w:p w:rsidR="003E3B20" w:rsidRDefault="003E3B20" w:rsidP="003E3B20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155A29" w:rsidRDefault="003E3B20" w:rsidP="003E3B20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3E3B20" w:rsidRPr="00155A29" w:rsidRDefault="003E3B20" w:rsidP="003E3B20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35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155A29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Условное наклонение. Лексико – грамматический материал рассказа “Секреты общения.” </w:t>
            </w:r>
          </w:p>
        </w:tc>
        <w:tc>
          <w:tcPr>
            <w:tcW w:w="425" w:type="dxa"/>
          </w:tcPr>
          <w:p w:rsidR="003E3B20" w:rsidRDefault="003E3B20" w:rsidP="003E3B20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11.11.2023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6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Условное наклонение. Тексты “Секреты общения.” и “Секреты дружбы.” </w:t>
            </w:r>
          </w:p>
        </w:tc>
        <w:tc>
          <w:tcPr>
            <w:tcW w:w="425" w:type="dxa"/>
          </w:tcPr>
          <w:p w:rsidR="003E3B20" w:rsidRDefault="003E3B20" w:rsidP="003E3B20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13.11.2023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7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E3B20" w:rsidRPr="004B26EF" w:rsidTr="006A027F">
        <w:tc>
          <w:tcPr>
            <w:tcW w:w="426" w:type="dxa"/>
          </w:tcPr>
          <w:p w:rsidR="003E3B20" w:rsidRPr="007F0E63" w:rsidRDefault="003E3B20" w:rsidP="003E3B2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3E3B20" w:rsidRPr="005A7259" w:rsidRDefault="003E3B20" w:rsidP="003E3B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Имя действия. “Правила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икета.” Лексико-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грамматический материал. </w:t>
            </w:r>
          </w:p>
        </w:tc>
        <w:tc>
          <w:tcPr>
            <w:tcW w:w="425" w:type="dxa"/>
          </w:tcPr>
          <w:p w:rsidR="003E3B20" w:rsidRDefault="003E3B20" w:rsidP="003E3B20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3E3B20" w:rsidRPr="008A451B" w:rsidRDefault="003E3B20" w:rsidP="003E3B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3E3B20" w:rsidRPr="007F0E63" w:rsidRDefault="003E3B20" w:rsidP="003E3B20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3E3B20" w:rsidRPr="00B335B0" w:rsidRDefault="00F93F66" w:rsidP="003E3B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8" w:history="1">
              <w:r w:rsidR="003E3B20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3E3B20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действия. Лексико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рамматический материал рассказа “Советы психолога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18.11.2023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9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“Вежливость – хорошая привычка.”  Сила волшебных слов.”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20.11.2023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0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Причастие.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Настоящее время причастий.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1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Рассказ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“Хотел победить.”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25.11.2023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2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Лексико – грамматический материал рассказа “Хотел победить.”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27.11.2023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3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Формы причастий  прошедшего времени.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Закрепление в речи.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4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Формы причастий будущего времени. Употребление причастий в речи.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5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Самостоятельная работа по теме причастие.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04.12.2023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6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Причастие. Лексико – грамматический материал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текста “Какие девушки нам”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7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Прилагательное. Существительное. Текст “Какие девушки нам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нравятся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?”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8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Прилагательное. Существительное.</w:t>
            </w: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“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Наши друзья какие?”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9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Разряды местоимений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Личные и указательные местоимения.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0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Вопросительные  и </w:t>
            </w:r>
            <w:r w:rsidRPr="005A725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отрицательные местоимения.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1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F93F66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Неопределенные  и притяжательные местоимения.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155A29" w:rsidRDefault="00095B12" w:rsidP="00095B12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18.12.2023</w:t>
            </w:r>
          </w:p>
        </w:tc>
        <w:tc>
          <w:tcPr>
            <w:tcW w:w="1134" w:type="dxa"/>
          </w:tcPr>
          <w:p w:rsidR="00095B12" w:rsidRPr="00155A29" w:rsidRDefault="00095B12" w:rsidP="00095B12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52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155A29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Определительные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местоимения.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3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Повторение местоимений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4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Причастие и  местоимения.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25.12.2023</w:t>
            </w:r>
          </w:p>
        </w:tc>
        <w:tc>
          <w:tcPr>
            <w:tcW w:w="1134" w:type="dxa"/>
          </w:tcPr>
          <w:p w:rsidR="00095B12" w:rsidRPr="007F0E63" w:rsidRDefault="00AB41E4" w:rsidP="00095B12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18.01</w:t>
            </w: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5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Местоимения. Лексико – грамматический материал текста “Мой цвет – зелёный. А твой?”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6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11295F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Р.р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. Какой цвет мне нравится?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7" w:history="1">
              <w:r w:rsidR="00095B12" w:rsidRPr="00D57731">
                <w:rPr>
                  <w:rFonts w:ascii="Times New Roman" w:eastAsia="Calibri" w:hAnsi="Times New Roman" w:cs="Times New Roman"/>
                  <w:color w:val="0563C1"/>
                  <w:sz w:val="16"/>
                  <w:szCs w:val="16"/>
                  <w:u w:val="single"/>
                </w:rPr>
                <w:t>http://ganiev.org/</w:t>
              </w:r>
            </w:hyperlink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lang w:val="tt-RU"/>
              </w:rPr>
              <w:t xml:space="preserve">Местоимения. </w:t>
            </w:r>
            <w:r>
              <w:rPr>
                <w:rFonts w:ascii="Times New Roman" w:hAnsi="Times New Roman" w:cs="Times New Roman"/>
                <w:noProof/>
                <w:lang w:val="tt-RU"/>
              </w:rPr>
              <w:t>В мире музыки.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13.01.2024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8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Повторение темы “Я и мои ровесники.”  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15.01.2024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9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№2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“Я и мои ровесники.” / 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1134" w:type="dxa"/>
          </w:tcPr>
          <w:p w:rsidR="00095B12" w:rsidRPr="007F0E63" w:rsidRDefault="00AB41E4" w:rsidP="00095B12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25.12</w:t>
            </w: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0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Default="00095B12" w:rsidP="00095B12">
            <w:pPr>
              <w:jc w:val="both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Природа и человек. </w:t>
            </w:r>
          </w:p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 xml:space="preserve">Работа над ошибками. 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Что такое природа. Лексика темы природа.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20.01.2024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1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8F0F0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Главные члены предложения. Подлежащее и сказуемое.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22.01.2024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2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Лексико–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грамматический материал текста</w:t>
            </w:r>
            <w:r>
              <w:rPr>
                <w:rFonts w:ascii="Times New Roman" w:hAnsi="Times New Roman" w:cs="Times New Roman"/>
                <w:noProof/>
                <w:lang w:val="tt-RU"/>
              </w:rPr>
              <w:t xml:space="preserve"> “Мы – дети природы”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3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Работа над текстом “Мы – дети природы”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27.01.2024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4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Желательное наклонение.</w:t>
            </w: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29.01.2024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5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Формы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выражения жела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ния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. (... килә, ...тели)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6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Союзы. Сочинительные союзы.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03.02.2024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7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Лексико–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 xml:space="preserve">грамматический материал текста “Лес.”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05.02.2024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8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8F0F0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Работа над текстом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“Лес.”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9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7D20AE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lang w:val="tt-RU"/>
              </w:rPr>
              <w:t>Степени прилагательных.</w:t>
            </w:r>
            <w:r w:rsidRPr="005A7259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val="tt-RU"/>
              </w:rPr>
              <w:t>Использование в речи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10.02.2024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0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Лексико–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грамматический материал текста “Как прекрасен мир!”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12.02.2024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1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8F0F0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Работа над текстом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“Как прекрасен мир!”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2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F93F66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Лексико–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грамматический материал текста “</w:t>
            </w:r>
            <w:r>
              <w:rPr>
                <w:rFonts w:ascii="Times New Roman" w:hAnsi="Times New Roman" w:cs="Times New Roman"/>
                <w:noProof/>
                <w:lang w:val="tt-RU"/>
              </w:rPr>
              <w:t>Природа и мы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155A29" w:rsidRDefault="00095B12" w:rsidP="00095B12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17.02.2024</w:t>
            </w:r>
          </w:p>
        </w:tc>
        <w:tc>
          <w:tcPr>
            <w:tcW w:w="1134" w:type="dxa"/>
          </w:tcPr>
          <w:p w:rsidR="00095B12" w:rsidRPr="00155A29" w:rsidRDefault="00095B12" w:rsidP="00095B12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73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155A29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8F0F0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Работа над текстом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“</w:t>
            </w:r>
            <w:r>
              <w:rPr>
                <w:rFonts w:ascii="Times New Roman" w:hAnsi="Times New Roman" w:cs="Times New Roman"/>
                <w:noProof/>
                <w:lang w:val="tt-RU"/>
              </w:rPr>
              <w:t>Природа и мы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19.02.2024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4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Закрепление лексики на тему “Растения”.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5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Закрепление лексики на тему “Животные”.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24.02.2024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6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Закрепление лексики на тему “Птицы”.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26.02.2024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7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7A4778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Р.р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Берегите природу!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8" w:history="1">
              <w:r w:rsidR="00095B12" w:rsidRPr="00D57731">
                <w:rPr>
                  <w:rFonts w:ascii="Times New Roman" w:eastAsia="Calibri" w:hAnsi="Times New Roman" w:cs="Times New Roman"/>
                  <w:color w:val="0563C1"/>
                  <w:sz w:val="16"/>
                  <w:szCs w:val="16"/>
                  <w:u w:val="single"/>
                </w:rPr>
                <w:t>http://ganiev.org/</w:t>
              </w:r>
            </w:hyperlink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pStyle w:val="Style4"/>
              <w:spacing w:before="5" w:after="160" w:line="240" w:lineRule="auto"/>
              <w:ind w:firstLine="0"/>
              <w:rPr>
                <w:rStyle w:val="FontStyle14"/>
                <w:noProof/>
                <w:lang w:val="tt-RU"/>
              </w:rPr>
            </w:pPr>
            <w:r>
              <w:rPr>
                <w:rStyle w:val="FontStyle14"/>
                <w:noProof/>
                <w:lang w:val="tt-RU"/>
              </w:rPr>
              <w:t>Выполнение упражнений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02.03.2024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9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Степени прилагательных. </w:t>
            </w:r>
            <w:r>
              <w:rPr>
                <w:rStyle w:val="FontStyle14"/>
                <w:noProof/>
                <w:lang w:val="tt-RU"/>
              </w:rPr>
              <w:t>Выполнение упражнений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04.03.2024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0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Повт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орение пройденного материала.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1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Повт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орение пройденного материала.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дилогов.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09.03.2024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2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Ко</w:t>
            </w: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t>нтрольная работа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№3</w:t>
            </w: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t xml:space="preserve">. </w:t>
            </w: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Природа и человек.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11.03.2024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3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Работа над ошибками.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4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Default="00095B12" w:rsidP="00095B1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6E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Туган җирем – Татарстан. Татарстан – мой родной край.</w:t>
            </w:r>
          </w:p>
          <w:p w:rsidR="00095B12" w:rsidRPr="00246E62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E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лексики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16.03.2024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5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E02F2C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F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Россия – великая  страна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6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https://wikiway.com/russia/</w:t>
              </w:r>
            </w:hyperlink>
          </w:p>
          <w:p w:rsidR="00095B12" w:rsidRPr="00B335B0" w:rsidRDefault="00095B12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95B12" w:rsidRPr="00F93F66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246E62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E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Мой Татарстан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155A29" w:rsidRDefault="00095B12" w:rsidP="00095B12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1134" w:type="dxa"/>
          </w:tcPr>
          <w:p w:rsidR="00095B12" w:rsidRPr="00155A29" w:rsidRDefault="00095B12" w:rsidP="00095B12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hyperlink r:id="rId87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155A29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E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Мой Татарстан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Составление диалогов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8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Казань  - столица Татарстана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9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https://kzn.ru/o-kazani/istoriya-kazani/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Казань – исторический город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0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https://kzn.ru/o-kazani/istoriya-kazani/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“Казань – город великих личностей”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08.04.2024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1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деятельность Габдуллы Тукая в Казани.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2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https://belem.ru/gabdulla-tuqai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Распространенные и нераспространенные предложения. Выполнение упражнений.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3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Default="00095B12" w:rsidP="00095B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 названиях улицы - история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15.04.2024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4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https://kzn.ru/o-kazani/istoriya-kazani/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Default="00095B12" w:rsidP="00095B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Город театров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5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“Казань – спортивный город”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6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rPr>
          <w:trHeight w:val="414"/>
        </w:trPr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Мой любимый вид спорта.Составление диалогов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22.04.2024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7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rPr>
          <w:trHeight w:val="165"/>
        </w:trPr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“Места отдыха Казани”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8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79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Лексико – грамматический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материал текста “Башня Сююмбике</w:t>
            </w:r>
            <w:r w:rsidRPr="00C879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9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текстом“Башня Сююмбике</w:t>
            </w:r>
            <w:r w:rsidRPr="00C879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29.04.2024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0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 казанском кремле”. Составление диалогов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02.05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1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Дружба народов Татарстана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  <w:lang w:val="tt-RU"/>
              </w:rPr>
            </w:pPr>
            <w:r w:rsidRPr="008A451B">
              <w:rPr>
                <w:rFonts w:ascii="Times New Roman" w:hAnsi="Times New Roman"/>
                <w:lang w:val="tt-RU"/>
              </w:rPr>
              <w:t>04.05.2024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2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02F2C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E02F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F5FFA">
              <w:rPr>
                <w:rFonts w:ascii="Times New Roman" w:hAnsi="Times New Roman" w:cs="Times New Roman"/>
                <w:sz w:val="24"/>
                <w:szCs w:val="24"/>
              </w:rPr>
              <w:t>Добро пожаловать в Казань!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3" w:history="1">
              <w:r w:rsidR="00095B12" w:rsidRPr="00D57731">
                <w:rPr>
                  <w:rFonts w:ascii="Times New Roman" w:eastAsia="Calibri" w:hAnsi="Times New Roman" w:cs="Times New Roman"/>
                  <w:color w:val="0563C1"/>
                  <w:sz w:val="16"/>
                  <w:szCs w:val="16"/>
                  <w:u w:val="single"/>
                </w:rPr>
                <w:t>http://ganiev.org/</w:t>
              </w:r>
            </w:hyperlink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малая родина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4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F2C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E02F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Достопримечательности нашего села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5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Повторение пройденного материала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Наклонения глаголов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6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Причастия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7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материала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Деепричастия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8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Промежуточная аттестация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9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10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Повторение.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11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095B12" w:rsidRPr="004B26EF" w:rsidTr="006A027F">
        <w:tc>
          <w:tcPr>
            <w:tcW w:w="426" w:type="dxa"/>
          </w:tcPr>
          <w:p w:rsidR="00095B12" w:rsidRPr="007F0E63" w:rsidRDefault="00095B12" w:rsidP="00095B1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</w:tcPr>
          <w:p w:rsidR="00095B12" w:rsidRPr="005A7259" w:rsidRDefault="00095B12" w:rsidP="00095B1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Обобщающий урок. </w:t>
            </w:r>
          </w:p>
        </w:tc>
        <w:tc>
          <w:tcPr>
            <w:tcW w:w="425" w:type="dxa"/>
          </w:tcPr>
          <w:p w:rsidR="00095B12" w:rsidRDefault="00095B12" w:rsidP="00095B12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:rsidR="00095B12" w:rsidRPr="008A451B" w:rsidRDefault="00095B12" w:rsidP="00095B1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095B12" w:rsidRPr="007F0E63" w:rsidRDefault="00095B12" w:rsidP="00095B12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095B12" w:rsidRPr="00B335B0" w:rsidRDefault="00F93F66" w:rsidP="00095B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12" w:history="1">
              <w:r w:rsidR="00095B12" w:rsidRPr="00B335B0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http://tatarschool.ru/tatar-tele/tatar-tele-8</w:t>
              </w:r>
            </w:hyperlink>
            <w:r w:rsidR="00095B12" w:rsidRPr="00B335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</w:tbl>
    <w:p w:rsidR="00D57731" w:rsidRPr="00D57731" w:rsidRDefault="00D57731" w:rsidP="00D57731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Образовательный ресурс tatarschool.ru </w:t>
      </w:r>
      <w:hyperlink r:id="rId113" w:history="1">
        <w:r w:rsidRPr="00D57731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http://tatarschool.ru/</w:t>
        </w:r>
      </w:hyperlink>
    </w:p>
    <w:p w:rsidR="00D57731" w:rsidRPr="00D57731" w:rsidRDefault="00D57731" w:rsidP="00D57731">
      <w:pPr>
        <w:spacing w:after="200" w:line="276" w:lineRule="auto"/>
        <w:rPr>
          <w:rFonts w:ascii="Calibri" w:eastAsia="Calibri" w:hAnsi="Calibri" w:cs="Times New Roman"/>
          <w:sz w:val="20"/>
          <w:szCs w:val="20"/>
        </w:rPr>
      </w:pPr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Электронный русско-татарский словарь </w:t>
      </w:r>
      <w:hyperlink r:id="rId114" w:history="1">
        <w:r w:rsidRPr="00D57731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http://ganiev.org/</w:t>
        </w:r>
      </w:hyperlink>
      <w:r w:rsidRPr="00D57731">
        <w:rPr>
          <w:rFonts w:ascii="Calibri" w:eastAsia="Calibri" w:hAnsi="Calibri" w:cs="Times New Roman"/>
          <w:sz w:val="20"/>
          <w:szCs w:val="20"/>
        </w:rPr>
        <w:t xml:space="preserve"> </w:t>
      </w:r>
    </w:p>
    <w:p w:rsidR="00D57731" w:rsidRPr="00D57731" w:rsidRDefault="00D57731" w:rsidP="00D57731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D57731">
        <w:rPr>
          <w:rFonts w:ascii="Times New Roman" w:eastAsia="Calibri" w:hAnsi="Times New Roman" w:cs="Times New Roman"/>
          <w:sz w:val="20"/>
          <w:szCs w:val="20"/>
        </w:rPr>
        <w:t>Онлайн-школа обучения татарскому языку «</w:t>
      </w:r>
      <w:proofErr w:type="spellStart"/>
      <w:r w:rsidRPr="00D57731">
        <w:rPr>
          <w:rFonts w:ascii="Times New Roman" w:eastAsia="Calibri" w:hAnsi="Times New Roman" w:cs="Times New Roman"/>
          <w:sz w:val="20"/>
          <w:szCs w:val="20"/>
        </w:rPr>
        <w:t>Ана</w:t>
      </w:r>
      <w:proofErr w:type="spellEnd"/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 теле» </w:t>
      </w:r>
      <w:hyperlink r:id="rId115" w:history="1">
        <w:r w:rsidRPr="00D57731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https://anatele.ef.com/</w:t>
        </w:r>
      </w:hyperlink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D57731" w:rsidRPr="00D57731" w:rsidRDefault="00D57731" w:rsidP="00D57731">
      <w:pPr>
        <w:spacing w:after="200" w:line="276" w:lineRule="auto"/>
        <w:rPr>
          <w:rFonts w:ascii="Calibri" w:eastAsia="Calibri" w:hAnsi="Calibri" w:cs="Times New Roman"/>
          <w:sz w:val="20"/>
          <w:szCs w:val="20"/>
        </w:rPr>
      </w:pPr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Методическая копилка учителей татарского языка </w:t>
      </w:r>
      <w:hyperlink r:id="rId116" w:history="1">
        <w:r w:rsidRPr="00D57731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https://mon.tatarstan.ru/kopil.htm</w:t>
        </w:r>
      </w:hyperlink>
      <w:r w:rsidRPr="00D57731">
        <w:rPr>
          <w:rFonts w:ascii="Calibri" w:eastAsia="Calibri" w:hAnsi="Calibri" w:cs="Times New Roman"/>
          <w:sz w:val="20"/>
          <w:szCs w:val="20"/>
        </w:rPr>
        <w:t xml:space="preserve"> </w:t>
      </w:r>
    </w:p>
    <w:p w:rsidR="00D57731" w:rsidRPr="00D57731" w:rsidRDefault="00D57731" w:rsidP="00D57731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Татарский образовательный портал </w:t>
      </w:r>
      <w:proofErr w:type="spellStart"/>
      <w:r w:rsidRPr="00D57731">
        <w:rPr>
          <w:rFonts w:ascii="Times New Roman" w:eastAsia="Calibri" w:hAnsi="Times New Roman" w:cs="Times New Roman"/>
          <w:sz w:val="20"/>
          <w:szCs w:val="20"/>
        </w:rPr>
        <w:t>Белем.ру</w:t>
      </w:r>
      <w:proofErr w:type="spellEnd"/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 </w:t>
      </w:r>
      <w:hyperlink r:id="rId117" w:history="1">
        <w:r w:rsidRPr="00D57731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http://belem.ru/</w:t>
        </w:r>
      </w:hyperlink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D57731" w:rsidRPr="00D57731" w:rsidRDefault="00D57731" w:rsidP="00D57731">
      <w:pPr>
        <w:spacing w:after="200" w:line="276" w:lineRule="auto"/>
        <w:jc w:val="both"/>
        <w:rPr>
          <w:rFonts w:ascii="Calibri" w:eastAsia="Calibri" w:hAnsi="Calibri" w:cs="Times New Roman"/>
          <w:color w:val="0563C1"/>
          <w:u w:val="single"/>
        </w:rPr>
      </w:pPr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Татарский образовательный портал </w:t>
      </w:r>
      <w:proofErr w:type="spellStart"/>
      <w:r w:rsidRPr="00D57731">
        <w:rPr>
          <w:rFonts w:ascii="Times New Roman" w:eastAsia="Calibri" w:hAnsi="Times New Roman" w:cs="Times New Roman"/>
          <w:sz w:val="20"/>
          <w:szCs w:val="20"/>
        </w:rPr>
        <w:t>Гыйлем.татар</w:t>
      </w:r>
      <w:proofErr w:type="spellEnd"/>
      <w:r w:rsidRPr="00D57731">
        <w:rPr>
          <w:rFonts w:ascii="Times New Roman" w:eastAsia="Calibri" w:hAnsi="Times New Roman" w:cs="Times New Roman"/>
          <w:sz w:val="20"/>
          <w:szCs w:val="20"/>
        </w:rPr>
        <w:t xml:space="preserve"> </w:t>
      </w:r>
      <w:hyperlink r:id="rId118" w:history="1">
        <w:r w:rsidRPr="00D57731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http://giylem.tatar/</w:t>
        </w:r>
      </w:hyperlink>
    </w:p>
    <w:p w:rsidR="00D57731" w:rsidRPr="00D57731" w:rsidRDefault="00D57731" w:rsidP="00CA40FA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70C0"/>
          <w:sz w:val="20"/>
          <w:szCs w:val="20"/>
          <w:lang w:val="tt-RU" w:eastAsia="ru-RU"/>
        </w:rPr>
      </w:pPr>
    </w:p>
    <w:p w:rsidR="00EC6E92" w:rsidRPr="00EC6E92" w:rsidRDefault="00EC6E92" w:rsidP="00D57731"/>
    <w:sectPr w:rsidR="00EC6E92" w:rsidRPr="00EC6E92" w:rsidSect="00EC6E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27F23"/>
    <w:multiLevelType w:val="hybridMultilevel"/>
    <w:tmpl w:val="51988DF0"/>
    <w:lvl w:ilvl="0" w:tplc="B8A29ABE"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043B31"/>
    <w:multiLevelType w:val="hybridMultilevel"/>
    <w:tmpl w:val="259E97E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1AD80FEF"/>
    <w:multiLevelType w:val="hybridMultilevel"/>
    <w:tmpl w:val="F01282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6929DF"/>
    <w:multiLevelType w:val="hybridMultilevel"/>
    <w:tmpl w:val="02B8BBB0"/>
    <w:lvl w:ilvl="0" w:tplc="B8A29ABE"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7E95E62"/>
    <w:multiLevelType w:val="hybridMultilevel"/>
    <w:tmpl w:val="CC464B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8D5896"/>
    <w:multiLevelType w:val="hybridMultilevel"/>
    <w:tmpl w:val="78388F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6CA1F48"/>
    <w:multiLevelType w:val="hybridMultilevel"/>
    <w:tmpl w:val="7116F7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ED69EF"/>
    <w:multiLevelType w:val="hybridMultilevel"/>
    <w:tmpl w:val="BB9037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BCE1256"/>
    <w:multiLevelType w:val="hybridMultilevel"/>
    <w:tmpl w:val="33161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9"/>
  </w:num>
  <w:num w:numId="8">
    <w:abstractNumId w:val="8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E92"/>
    <w:rsid w:val="00095B12"/>
    <w:rsid w:val="001039B4"/>
    <w:rsid w:val="0011295F"/>
    <w:rsid w:val="00130F5B"/>
    <w:rsid w:val="00155A29"/>
    <w:rsid w:val="00212E68"/>
    <w:rsid w:val="00246E62"/>
    <w:rsid w:val="0039472C"/>
    <w:rsid w:val="003A3BD1"/>
    <w:rsid w:val="003C2B96"/>
    <w:rsid w:val="003E3B20"/>
    <w:rsid w:val="004229F2"/>
    <w:rsid w:val="005841B2"/>
    <w:rsid w:val="005A0B3B"/>
    <w:rsid w:val="005D55DF"/>
    <w:rsid w:val="006A027F"/>
    <w:rsid w:val="007A4778"/>
    <w:rsid w:val="007D20AE"/>
    <w:rsid w:val="007F04A7"/>
    <w:rsid w:val="008110B1"/>
    <w:rsid w:val="008C46A9"/>
    <w:rsid w:val="008F0F02"/>
    <w:rsid w:val="009E1845"/>
    <w:rsid w:val="00AB41E4"/>
    <w:rsid w:val="00B335B0"/>
    <w:rsid w:val="00B84EDC"/>
    <w:rsid w:val="00BF5FFA"/>
    <w:rsid w:val="00C879CD"/>
    <w:rsid w:val="00CA40FA"/>
    <w:rsid w:val="00D57731"/>
    <w:rsid w:val="00E02F2C"/>
    <w:rsid w:val="00EC6E92"/>
    <w:rsid w:val="00F9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6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EC6E92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uiPriority w:val="99"/>
    <w:rsid w:val="00EC6E92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EC6E9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C6E92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9472C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93F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3F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6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EC6E92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uiPriority w:val="99"/>
    <w:rsid w:val="00EC6E92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EC6E9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C6E92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9472C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93F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3F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8" TargetMode="External"/><Relationship Id="rId117" Type="http://schemas.openxmlformats.org/officeDocument/2006/relationships/hyperlink" Target="http://belem.ru/" TargetMode="External"/><Relationship Id="rId21" Type="http://schemas.openxmlformats.org/officeDocument/2006/relationships/hyperlink" Target="http://tatarschool.ru/tatar-tele/tatar-tele-8" TargetMode="External"/><Relationship Id="rId42" Type="http://schemas.openxmlformats.org/officeDocument/2006/relationships/hyperlink" Target="http://tatarschool.ru/tatar-tele/tatar-tele-8" TargetMode="External"/><Relationship Id="rId47" Type="http://schemas.openxmlformats.org/officeDocument/2006/relationships/hyperlink" Target="http://tatarschool.ru/tatar-tele/tatar-tele-8" TargetMode="External"/><Relationship Id="rId63" Type="http://schemas.openxmlformats.org/officeDocument/2006/relationships/hyperlink" Target="http://tatarschool.ru/tatar-tele/tatar-tele-8" TargetMode="External"/><Relationship Id="rId68" Type="http://schemas.openxmlformats.org/officeDocument/2006/relationships/hyperlink" Target="http://tatarschool.ru/tatar-tele/tatar-tele-8" TargetMode="External"/><Relationship Id="rId84" Type="http://schemas.openxmlformats.org/officeDocument/2006/relationships/hyperlink" Target="http://tatarschool.ru/tatar-tele/tatar-tele-8" TargetMode="External"/><Relationship Id="rId89" Type="http://schemas.openxmlformats.org/officeDocument/2006/relationships/hyperlink" Target="https://kzn.ru/o-kazani/istoriya-kazani/" TargetMode="External"/><Relationship Id="rId112" Type="http://schemas.openxmlformats.org/officeDocument/2006/relationships/hyperlink" Target="http://tatarschool.ru/tatar-tele/tatar-tele-8" TargetMode="External"/><Relationship Id="rId16" Type="http://schemas.openxmlformats.org/officeDocument/2006/relationships/hyperlink" Target="http://tatarschool.ru/tatar-tele/tatar-tele-8" TargetMode="External"/><Relationship Id="rId107" Type="http://schemas.openxmlformats.org/officeDocument/2006/relationships/hyperlink" Target="http://tatarschool.ru/tatar-tele/tatar-tele-8" TargetMode="External"/><Relationship Id="rId11" Type="http://schemas.openxmlformats.org/officeDocument/2006/relationships/hyperlink" Target="http://ganiev.org/" TargetMode="External"/><Relationship Id="rId24" Type="http://schemas.openxmlformats.org/officeDocument/2006/relationships/hyperlink" Target="http://tatarschool.ru/tatar-tele/tatar-tele-8" TargetMode="External"/><Relationship Id="rId32" Type="http://schemas.openxmlformats.org/officeDocument/2006/relationships/hyperlink" Target="http://tatarschool.ru/tatar-tele/tatar-tele-8" TargetMode="External"/><Relationship Id="rId37" Type="http://schemas.openxmlformats.org/officeDocument/2006/relationships/hyperlink" Target="http://tatarschool.ru/tatar-tele/tatar-tele-8" TargetMode="External"/><Relationship Id="rId40" Type="http://schemas.openxmlformats.org/officeDocument/2006/relationships/hyperlink" Target="http://tatarschool.ru/tatar-tele/tatar-tele-8" TargetMode="External"/><Relationship Id="rId45" Type="http://schemas.openxmlformats.org/officeDocument/2006/relationships/hyperlink" Target="http://tatarschool.ru/tatar-tele/tatar-tele-8" TargetMode="External"/><Relationship Id="rId53" Type="http://schemas.openxmlformats.org/officeDocument/2006/relationships/hyperlink" Target="http://tatarschool.ru/tatar-tele/tatar-tele-8" TargetMode="External"/><Relationship Id="rId58" Type="http://schemas.openxmlformats.org/officeDocument/2006/relationships/hyperlink" Target="http://tatarschool.ru/tatar-tele/tatar-tele-8" TargetMode="External"/><Relationship Id="rId66" Type="http://schemas.openxmlformats.org/officeDocument/2006/relationships/hyperlink" Target="http://tatarschool.ru/tatar-tele/tatar-tele-8" TargetMode="External"/><Relationship Id="rId74" Type="http://schemas.openxmlformats.org/officeDocument/2006/relationships/hyperlink" Target="http://tatarschool.ru/tatar-tele/tatar-tele-8" TargetMode="External"/><Relationship Id="rId79" Type="http://schemas.openxmlformats.org/officeDocument/2006/relationships/hyperlink" Target="http://tatarschool.ru/tatar-tele/tatar-tele-8" TargetMode="External"/><Relationship Id="rId87" Type="http://schemas.openxmlformats.org/officeDocument/2006/relationships/hyperlink" Target="http://tatarschool.ru/tatar-tele/tatar-tele-8" TargetMode="External"/><Relationship Id="rId102" Type="http://schemas.openxmlformats.org/officeDocument/2006/relationships/hyperlink" Target="http://tatarschool.ru/tatar-tele/tatar-tele-8" TargetMode="External"/><Relationship Id="rId110" Type="http://schemas.openxmlformats.org/officeDocument/2006/relationships/hyperlink" Target="http://tatarschool.ru/tatar-tele/tatar-tele-8" TargetMode="External"/><Relationship Id="rId115" Type="http://schemas.openxmlformats.org/officeDocument/2006/relationships/hyperlink" Target="https://anatele.ef.com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tatarschool.ru/tatar-tele/tatar-tele-8" TargetMode="External"/><Relationship Id="rId82" Type="http://schemas.openxmlformats.org/officeDocument/2006/relationships/hyperlink" Target="http://tatarschool.ru/tatar-tele/tatar-tele-8" TargetMode="External"/><Relationship Id="rId90" Type="http://schemas.openxmlformats.org/officeDocument/2006/relationships/hyperlink" Target="https://kzn.ru/o-kazani/istoriya-kazani/" TargetMode="External"/><Relationship Id="rId95" Type="http://schemas.openxmlformats.org/officeDocument/2006/relationships/hyperlink" Target="http://tatarschool.ru/tatar-tele/tatar-tele-8" TargetMode="External"/><Relationship Id="rId19" Type="http://schemas.openxmlformats.org/officeDocument/2006/relationships/hyperlink" Target="http://tatarschool.ru/tatar-tele/tatar-tele-8" TargetMode="External"/><Relationship Id="rId14" Type="http://schemas.openxmlformats.org/officeDocument/2006/relationships/hyperlink" Target="http://tatarschool.ru/tatar-tele/tatar-tele-8" TargetMode="External"/><Relationship Id="rId22" Type="http://schemas.openxmlformats.org/officeDocument/2006/relationships/hyperlink" Target="http://tatarschool.ru/tatar-tele/tatar-tele-8" TargetMode="External"/><Relationship Id="rId27" Type="http://schemas.openxmlformats.org/officeDocument/2006/relationships/hyperlink" Target="http://tatarschool.ru/tatar-tele/tatar-tele-8" TargetMode="External"/><Relationship Id="rId30" Type="http://schemas.openxmlformats.org/officeDocument/2006/relationships/hyperlink" Target="http://tatarschool.ru/tatar-tele/tatar-tele-8" TargetMode="External"/><Relationship Id="rId35" Type="http://schemas.openxmlformats.org/officeDocument/2006/relationships/hyperlink" Target="http://tatarschool.ru/tatar-tele/tatar-tele-8" TargetMode="External"/><Relationship Id="rId43" Type="http://schemas.openxmlformats.org/officeDocument/2006/relationships/hyperlink" Target="http://tatarschool.ru/tatar-tele/tatar-tele-8" TargetMode="External"/><Relationship Id="rId48" Type="http://schemas.openxmlformats.org/officeDocument/2006/relationships/hyperlink" Target="http://tatarschool.ru/tatar-tele/tatar-tele-8" TargetMode="External"/><Relationship Id="rId56" Type="http://schemas.openxmlformats.org/officeDocument/2006/relationships/hyperlink" Target="http://tatarschool.ru/tatar-tele/tatar-tele-8" TargetMode="External"/><Relationship Id="rId64" Type="http://schemas.openxmlformats.org/officeDocument/2006/relationships/hyperlink" Target="http://tatarschool.ru/tatar-tele/tatar-tele-8" TargetMode="External"/><Relationship Id="rId69" Type="http://schemas.openxmlformats.org/officeDocument/2006/relationships/hyperlink" Target="http://tatarschool.ru/tatar-tele/tatar-tele-8" TargetMode="External"/><Relationship Id="rId77" Type="http://schemas.openxmlformats.org/officeDocument/2006/relationships/hyperlink" Target="http://tatarschool.ru/tatar-tele/tatar-tele-8" TargetMode="External"/><Relationship Id="rId100" Type="http://schemas.openxmlformats.org/officeDocument/2006/relationships/hyperlink" Target="http://tatarschool.ru/tatar-tele/tatar-tele-8" TargetMode="External"/><Relationship Id="rId105" Type="http://schemas.openxmlformats.org/officeDocument/2006/relationships/hyperlink" Target="http://tatarschool.ru/tatar-tele/tatar-tele-8" TargetMode="External"/><Relationship Id="rId113" Type="http://schemas.openxmlformats.org/officeDocument/2006/relationships/hyperlink" Target="http://tatarschool.ru/" TargetMode="External"/><Relationship Id="rId118" Type="http://schemas.openxmlformats.org/officeDocument/2006/relationships/hyperlink" Target="http://giylem.tatar/" TargetMode="External"/><Relationship Id="rId8" Type="http://schemas.openxmlformats.org/officeDocument/2006/relationships/hyperlink" Target="http://tatarschool.ru/tatar-tele/tatar-tele-8" TargetMode="External"/><Relationship Id="rId51" Type="http://schemas.openxmlformats.org/officeDocument/2006/relationships/hyperlink" Target="http://tatarschool.ru/tatar-tele/tatar-tele-8" TargetMode="External"/><Relationship Id="rId72" Type="http://schemas.openxmlformats.org/officeDocument/2006/relationships/hyperlink" Target="http://tatarschool.ru/tatar-tele/tatar-tele-8" TargetMode="External"/><Relationship Id="rId80" Type="http://schemas.openxmlformats.org/officeDocument/2006/relationships/hyperlink" Target="http://tatarschool.ru/tatar-tele/tatar-tele-8" TargetMode="External"/><Relationship Id="rId85" Type="http://schemas.openxmlformats.org/officeDocument/2006/relationships/hyperlink" Target="http://tatarschool.ru/tatar-tele/tatar-tele-8" TargetMode="External"/><Relationship Id="rId93" Type="http://schemas.openxmlformats.org/officeDocument/2006/relationships/hyperlink" Target="http://tatarschool.ru/tatar-tele/tatar-tele-8" TargetMode="External"/><Relationship Id="rId98" Type="http://schemas.openxmlformats.org/officeDocument/2006/relationships/hyperlink" Target="http://tatarschool.ru/tatar-tele/tatar-tele-8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tatarschool.ru/tatar-tele/tatar-tele-8" TargetMode="External"/><Relationship Id="rId17" Type="http://schemas.openxmlformats.org/officeDocument/2006/relationships/hyperlink" Target="http://tatarschool.ru/tatar-tele/tatar-tele-8" TargetMode="External"/><Relationship Id="rId25" Type="http://schemas.openxmlformats.org/officeDocument/2006/relationships/hyperlink" Target="http://tatarschool.ru/tatar-tele/tatar-tele-8" TargetMode="External"/><Relationship Id="rId33" Type="http://schemas.openxmlformats.org/officeDocument/2006/relationships/hyperlink" Target="http://tatarschool.ru/tatar-tele/tatar-tele-8" TargetMode="External"/><Relationship Id="rId38" Type="http://schemas.openxmlformats.org/officeDocument/2006/relationships/hyperlink" Target="http://tatarschool.ru/tatar-tele/tatar-tele-8" TargetMode="External"/><Relationship Id="rId46" Type="http://schemas.openxmlformats.org/officeDocument/2006/relationships/hyperlink" Target="http://tatarschool.ru/tatar-tele/tatar-tele-8" TargetMode="External"/><Relationship Id="rId59" Type="http://schemas.openxmlformats.org/officeDocument/2006/relationships/hyperlink" Target="http://tatarschool.ru/tatar-tele/tatar-tele-8" TargetMode="External"/><Relationship Id="rId67" Type="http://schemas.openxmlformats.org/officeDocument/2006/relationships/hyperlink" Target="http://tatarschool.ru/tatar-tele/tatar-tele-8" TargetMode="External"/><Relationship Id="rId103" Type="http://schemas.openxmlformats.org/officeDocument/2006/relationships/hyperlink" Target="http://ganiev.org/" TargetMode="External"/><Relationship Id="rId108" Type="http://schemas.openxmlformats.org/officeDocument/2006/relationships/hyperlink" Target="http://tatarschool.ru/tatar-tele/tatar-tele-8" TargetMode="External"/><Relationship Id="rId116" Type="http://schemas.openxmlformats.org/officeDocument/2006/relationships/hyperlink" Target="https://mon.tatarstan.ru/kopil.htm" TargetMode="External"/><Relationship Id="rId20" Type="http://schemas.openxmlformats.org/officeDocument/2006/relationships/hyperlink" Target="http://tatarschool.ru/tatar-tele/tatar-tele-8" TargetMode="External"/><Relationship Id="rId41" Type="http://schemas.openxmlformats.org/officeDocument/2006/relationships/hyperlink" Target="http://tatarschool.ru/tatar-tele/tatar-tele-8" TargetMode="External"/><Relationship Id="rId54" Type="http://schemas.openxmlformats.org/officeDocument/2006/relationships/hyperlink" Target="http://tatarschool.ru/tatar-tele/tatar-tele-8" TargetMode="External"/><Relationship Id="rId62" Type="http://schemas.openxmlformats.org/officeDocument/2006/relationships/hyperlink" Target="http://tatarschool.ru/tatar-tele/tatar-tele-8" TargetMode="External"/><Relationship Id="rId70" Type="http://schemas.openxmlformats.org/officeDocument/2006/relationships/hyperlink" Target="http://tatarschool.ru/tatar-tele/tatar-tele-8" TargetMode="External"/><Relationship Id="rId75" Type="http://schemas.openxmlformats.org/officeDocument/2006/relationships/hyperlink" Target="http://tatarschool.ru/tatar-tele/tatar-tele-8" TargetMode="External"/><Relationship Id="rId83" Type="http://schemas.openxmlformats.org/officeDocument/2006/relationships/hyperlink" Target="http://tatarschool.ru/tatar-tele/tatar-tele-8" TargetMode="External"/><Relationship Id="rId88" Type="http://schemas.openxmlformats.org/officeDocument/2006/relationships/hyperlink" Target="http://tatarschool.ru/tatar-tele/tatar-tele-8" TargetMode="External"/><Relationship Id="rId91" Type="http://schemas.openxmlformats.org/officeDocument/2006/relationships/hyperlink" Target="http://tatarschool.ru/tatar-tele/tatar-tele-8" TargetMode="External"/><Relationship Id="rId96" Type="http://schemas.openxmlformats.org/officeDocument/2006/relationships/hyperlink" Target="http://tatarschool.ru/tatar-tele/tatar-tele-8" TargetMode="External"/><Relationship Id="rId111" Type="http://schemas.openxmlformats.org/officeDocument/2006/relationships/hyperlink" Target="http://tatarschool.ru/tatar-tele/tatar-tele-8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tatarschool.ru/tatar-tele/tatar-tele-8" TargetMode="External"/><Relationship Id="rId23" Type="http://schemas.openxmlformats.org/officeDocument/2006/relationships/hyperlink" Target="http://tatarschool.ru/tatar-tele/tatar-tele-8" TargetMode="External"/><Relationship Id="rId28" Type="http://schemas.openxmlformats.org/officeDocument/2006/relationships/hyperlink" Target="http://tatarschool.ru/tatar-tele/tatar-tele-8" TargetMode="External"/><Relationship Id="rId36" Type="http://schemas.openxmlformats.org/officeDocument/2006/relationships/hyperlink" Target="http://tatarschool.ru/tatar-tele/tatar-tele-8" TargetMode="External"/><Relationship Id="rId49" Type="http://schemas.openxmlformats.org/officeDocument/2006/relationships/hyperlink" Target="http://tatarschool.ru/tatar-tele/tatar-tele-8" TargetMode="External"/><Relationship Id="rId57" Type="http://schemas.openxmlformats.org/officeDocument/2006/relationships/hyperlink" Target="http://ganiev.org/" TargetMode="External"/><Relationship Id="rId106" Type="http://schemas.openxmlformats.org/officeDocument/2006/relationships/hyperlink" Target="http://tatarschool.ru/tatar-tele/tatar-tele-8" TargetMode="External"/><Relationship Id="rId114" Type="http://schemas.openxmlformats.org/officeDocument/2006/relationships/hyperlink" Target="http://ganiev.org/" TargetMode="External"/><Relationship Id="rId119" Type="http://schemas.openxmlformats.org/officeDocument/2006/relationships/fontTable" Target="fontTable.xml"/><Relationship Id="rId10" Type="http://schemas.openxmlformats.org/officeDocument/2006/relationships/hyperlink" Target="http://tatarschool.ru/tatar-tele/tatar-tele-8" TargetMode="External"/><Relationship Id="rId31" Type="http://schemas.openxmlformats.org/officeDocument/2006/relationships/hyperlink" Target="http://tatarschool.ru/tatar-tele/tatar-tele-8" TargetMode="External"/><Relationship Id="rId44" Type="http://schemas.openxmlformats.org/officeDocument/2006/relationships/hyperlink" Target="http://tatarschool.ru/tatar-tele/tatar-tele-8" TargetMode="External"/><Relationship Id="rId52" Type="http://schemas.openxmlformats.org/officeDocument/2006/relationships/hyperlink" Target="http://tatarschool.ru/tatar-tele/tatar-tele-8" TargetMode="External"/><Relationship Id="rId60" Type="http://schemas.openxmlformats.org/officeDocument/2006/relationships/hyperlink" Target="http://tatarschool.ru/tatar-tele/tatar-tele-8" TargetMode="External"/><Relationship Id="rId65" Type="http://schemas.openxmlformats.org/officeDocument/2006/relationships/hyperlink" Target="http://tatarschool.ru/tatar-tele/tatar-tele-8" TargetMode="External"/><Relationship Id="rId73" Type="http://schemas.openxmlformats.org/officeDocument/2006/relationships/hyperlink" Target="http://tatarschool.ru/tatar-tele/tatar-tele-8" TargetMode="External"/><Relationship Id="rId78" Type="http://schemas.openxmlformats.org/officeDocument/2006/relationships/hyperlink" Target="http://ganiev.org/" TargetMode="External"/><Relationship Id="rId81" Type="http://schemas.openxmlformats.org/officeDocument/2006/relationships/hyperlink" Target="http://tatarschool.ru/tatar-tele/tatar-tele-8" TargetMode="External"/><Relationship Id="rId86" Type="http://schemas.openxmlformats.org/officeDocument/2006/relationships/hyperlink" Target="https://wikiway.com/russia/" TargetMode="External"/><Relationship Id="rId94" Type="http://schemas.openxmlformats.org/officeDocument/2006/relationships/hyperlink" Target="https://kzn.ru/o-kazani/istoriya-kazani/" TargetMode="External"/><Relationship Id="rId99" Type="http://schemas.openxmlformats.org/officeDocument/2006/relationships/hyperlink" Target="http://tatarschool.ru/tatar-tele/tatar-tele-8" TargetMode="External"/><Relationship Id="rId101" Type="http://schemas.openxmlformats.org/officeDocument/2006/relationships/hyperlink" Target="http://tatarschool.ru/tatar-tele/tatar-tele-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tatar-tele/tatar-tele-8" TargetMode="External"/><Relationship Id="rId13" Type="http://schemas.openxmlformats.org/officeDocument/2006/relationships/hyperlink" Target="http://tatarschool.ru/tatar-tele/tatar-tele-8" TargetMode="External"/><Relationship Id="rId18" Type="http://schemas.openxmlformats.org/officeDocument/2006/relationships/hyperlink" Target="http://tatarschool.ru/tatar-tele/tatar-tele-8" TargetMode="External"/><Relationship Id="rId39" Type="http://schemas.openxmlformats.org/officeDocument/2006/relationships/hyperlink" Target="http://tatarschool.ru/tatar-tele/tatar-tele-8" TargetMode="External"/><Relationship Id="rId109" Type="http://schemas.openxmlformats.org/officeDocument/2006/relationships/hyperlink" Target="http://tatarschool.ru/tatar-tele/tatar-tele-8" TargetMode="External"/><Relationship Id="rId34" Type="http://schemas.openxmlformats.org/officeDocument/2006/relationships/hyperlink" Target="http://tatarschool.ru/tatar-tele/tatar-tele-8" TargetMode="External"/><Relationship Id="rId50" Type="http://schemas.openxmlformats.org/officeDocument/2006/relationships/hyperlink" Target="http://tatarschool.ru/tatar-tele/tatar-tele-8" TargetMode="External"/><Relationship Id="rId55" Type="http://schemas.openxmlformats.org/officeDocument/2006/relationships/hyperlink" Target="http://tatarschool.ru/tatar-tele/tatar-tele-8" TargetMode="External"/><Relationship Id="rId76" Type="http://schemas.openxmlformats.org/officeDocument/2006/relationships/hyperlink" Target="http://tatarschool.ru/tatar-tele/tatar-tele-8" TargetMode="External"/><Relationship Id="rId97" Type="http://schemas.openxmlformats.org/officeDocument/2006/relationships/hyperlink" Target="http://tatarschool.ru/tatar-tele/tatar-tele-8" TargetMode="External"/><Relationship Id="rId104" Type="http://schemas.openxmlformats.org/officeDocument/2006/relationships/hyperlink" Target="http://tatarschool.ru/tatar-tele/tatar-tele-8" TargetMode="External"/><Relationship Id="rId120" Type="http://schemas.openxmlformats.org/officeDocument/2006/relationships/theme" Target="theme/theme1.xml"/><Relationship Id="rId7" Type="http://schemas.openxmlformats.org/officeDocument/2006/relationships/hyperlink" Target="http://tatarschool.ru/tatar-tele/tatar-tele-8" TargetMode="External"/><Relationship Id="rId71" Type="http://schemas.openxmlformats.org/officeDocument/2006/relationships/hyperlink" Target="http://tatarschool.ru/tatar-tele/tatar-tele-8" TargetMode="External"/><Relationship Id="rId92" Type="http://schemas.openxmlformats.org/officeDocument/2006/relationships/hyperlink" Target="https://belem.ru/gabdulla-tuqai" TargetMode="External"/><Relationship Id="rId2" Type="http://schemas.openxmlformats.org/officeDocument/2006/relationships/styles" Target="styles.xml"/><Relationship Id="rId29" Type="http://schemas.openxmlformats.org/officeDocument/2006/relationships/hyperlink" Target="http://tatarschool.ru/tatar-tele/tatar-tele-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6769</Words>
  <Characters>38585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3</cp:revision>
  <dcterms:created xsi:type="dcterms:W3CDTF">2024-02-13T11:39:00Z</dcterms:created>
  <dcterms:modified xsi:type="dcterms:W3CDTF">2024-02-13T11:39:00Z</dcterms:modified>
</cp:coreProperties>
</file>